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E8C36" w14:textId="75A28707" w:rsidR="00116427" w:rsidRDefault="00116427" w:rsidP="00116427">
      <w:pPr>
        <w:pStyle w:val="Heading2"/>
        <w:ind w:left="-5"/>
      </w:pPr>
      <w:bookmarkStart w:id="0" w:name="_GoBack"/>
      <w:bookmarkEnd w:id="0"/>
      <w:r>
        <w:t xml:space="preserve">Public Hearing – </w:t>
      </w:r>
      <w:r w:rsidR="00B60BC2">
        <w:t xml:space="preserve">Proposed Local Law to </w:t>
      </w:r>
      <w:r w:rsidR="00B85AF6">
        <w:t>Override</w:t>
      </w:r>
      <w:r w:rsidR="00B60BC2">
        <w:t xml:space="preserve"> the</w:t>
      </w:r>
      <w:r w:rsidR="00B85AF6">
        <w:t xml:space="preserve"> 202</w:t>
      </w:r>
      <w:r w:rsidR="00D53F2D">
        <w:t>7</w:t>
      </w:r>
      <w:r w:rsidR="00B60BC2">
        <w:t xml:space="preserve"> </w:t>
      </w:r>
      <w:r w:rsidR="00B85AF6">
        <w:t>Tax Cap</w:t>
      </w:r>
    </w:p>
    <w:p w14:paraId="7E0FF4AD" w14:textId="77777777" w:rsidR="00746246" w:rsidRDefault="00060D7D" w:rsidP="00746246">
      <w:pPr>
        <w:pStyle w:val="NoSpacing"/>
        <w:rPr>
          <w:lang w:val="en-US" w:eastAsia="en-US"/>
        </w:rPr>
      </w:pPr>
      <w:r>
        <w:rPr>
          <w:lang w:val="en-US" w:eastAsia="en-US"/>
        </w:rPr>
        <w:t>22 E. Greenwood St,</w:t>
      </w:r>
    </w:p>
    <w:p w14:paraId="64882EC3" w14:textId="64C8952E" w:rsidR="00060D7D" w:rsidRPr="00060D7D" w:rsidRDefault="00060D7D" w:rsidP="00746246">
      <w:pPr>
        <w:pStyle w:val="NoSpacing"/>
        <w:rPr>
          <w:lang w:val="en-US" w:eastAsia="en-US"/>
        </w:rPr>
      </w:pPr>
      <w:r>
        <w:rPr>
          <w:lang w:val="en-US" w:eastAsia="en-US"/>
        </w:rPr>
        <w:t>Andover, NY 14806</w:t>
      </w:r>
    </w:p>
    <w:p w14:paraId="554E0B0B" w14:textId="77777777" w:rsidR="00116427" w:rsidRDefault="00116427" w:rsidP="00116427">
      <w:pPr>
        <w:pStyle w:val="Heading2"/>
        <w:ind w:left="-5"/>
      </w:pPr>
    </w:p>
    <w:p w14:paraId="2E7C51B3" w14:textId="08275FD8" w:rsidR="00060D7D" w:rsidRDefault="00643C22" w:rsidP="00060D7D">
      <w:pPr>
        <w:spacing w:after="100" w:afterAutospacing="1"/>
        <w:contextualSpacing/>
        <w:rPr>
          <w:rFonts w:cs="Calibri"/>
          <w:b/>
          <w:bCs/>
          <w:sz w:val="24"/>
        </w:rPr>
      </w:pPr>
      <w:r>
        <w:rPr>
          <w:rFonts w:cs="Calibri"/>
          <w:sz w:val="24"/>
        </w:rPr>
        <w:t xml:space="preserve">A motion was made by </w:t>
      </w:r>
      <w:r w:rsidR="00350E70">
        <w:rPr>
          <w:rFonts w:cs="Calibri"/>
          <w:sz w:val="24"/>
        </w:rPr>
        <w:t>Heather Simon</w:t>
      </w:r>
      <w:r>
        <w:rPr>
          <w:rFonts w:cs="Calibri"/>
          <w:sz w:val="24"/>
        </w:rPr>
        <w:t xml:space="preserve"> and seconded by </w:t>
      </w:r>
      <w:r w:rsidR="00350E70">
        <w:rPr>
          <w:rFonts w:cs="Calibri"/>
          <w:sz w:val="24"/>
        </w:rPr>
        <w:t>Joseph Kent</w:t>
      </w:r>
      <w:r>
        <w:rPr>
          <w:rFonts w:cs="Calibri"/>
          <w:sz w:val="24"/>
        </w:rPr>
        <w:t xml:space="preserve"> to open t</w:t>
      </w:r>
      <w:r w:rsidR="00116427" w:rsidRPr="00060D7D">
        <w:rPr>
          <w:rFonts w:cs="Calibri"/>
          <w:sz w:val="24"/>
        </w:rPr>
        <w:t>he Public Hearing at 6</w:t>
      </w:r>
      <w:r w:rsidR="00746246">
        <w:rPr>
          <w:rFonts w:cs="Calibri"/>
          <w:sz w:val="24"/>
        </w:rPr>
        <w:t>:0</w:t>
      </w:r>
      <w:r w:rsidR="00B85AF6">
        <w:rPr>
          <w:rFonts w:cs="Calibri"/>
          <w:sz w:val="24"/>
        </w:rPr>
        <w:t>0</w:t>
      </w:r>
      <w:r w:rsidR="00116427" w:rsidRPr="00060D7D">
        <w:rPr>
          <w:rFonts w:cs="Calibri"/>
          <w:sz w:val="24"/>
        </w:rPr>
        <w:t xml:space="preserve"> pm</w:t>
      </w:r>
      <w:r>
        <w:rPr>
          <w:rFonts w:cs="Calibri"/>
          <w:sz w:val="24"/>
        </w:rPr>
        <w:t xml:space="preserve">, which was </w:t>
      </w:r>
      <w:r w:rsidR="007C5866">
        <w:rPr>
          <w:rFonts w:cs="Calibri"/>
          <w:sz w:val="24"/>
        </w:rPr>
        <w:t>led</w:t>
      </w:r>
      <w:r w:rsidR="00116427" w:rsidRPr="00060D7D">
        <w:rPr>
          <w:rFonts w:cs="Calibri"/>
          <w:sz w:val="24"/>
        </w:rPr>
        <w:t xml:space="preserve"> by </w:t>
      </w:r>
      <w:r w:rsidR="00B85AF6">
        <w:rPr>
          <w:rFonts w:cs="Calibri"/>
          <w:sz w:val="24"/>
        </w:rPr>
        <w:t>Supervisor Steve Martinelli</w:t>
      </w:r>
      <w:r w:rsidR="00116427" w:rsidRPr="00060D7D">
        <w:rPr>
          <w:rFonts w:cs="Calibri"/>
          <w:sz w:val="24"/>
        </w:rPr>
        <w:t>. There w</w:t>
      </w:r>
      <w:r w:rsidR="00B85AF6">
        <w:rPr>
          <w:rFonts w:cs="Calibri"/>
          <w:sz w:val="24"/>
        </w:rPr>
        <w:t xml:space="preserve">ere </w:t>
      </w:r>
      <w:r w:rsidR="00D53F2D">
        <w:rPr>
          <w:rFonts w:cs="Calibri"/>
          <w:sz w:val="24"/>
        </w:rPr>
        <w:t>7</w:t>
      </w:r>
      <w:r w:rsidR="00B85AF6">
        <w:rPr>
          <w:rFonts w:cs="Calibri"/>
          <w:sz w:val="24"/>
        </w:rPr>
        <w:t xml:space="preserve"> people</w:t>
      </w:r>
      <w:r w:rsidR="00116427" w:rsidRPr="00060D7D">
        <w:rPr>
          <w:rFonts w:cs="Calibri"/>
          <w:sz w:val="24"/>
        </w:rPr>
        <w:t xml:space="preserve"> in attendance for the Public Hearing. </w:t>
      </w:r>
      <w:r w:rsidR="00B85AF6">
        <w:rPr>
          <w:rFonts w:cs="Calibri"/>
          <w:sz w:val="24"/>
        </w:rPr>
        <w:t>Supervisor Martinelli</w:t>
      </w:r>
      <w:r w:rsidR="00116427" w:rsidRPr="00060D7D">
        <w:rPr>
          <w:rFonts w:cs="Calibri"/>
          <w:sz w:val="24"/>
        </w:rPr>
        <w:t xml:space="preserve"> kept the Public Hearing open until 6:</w:t>
      </w:r>
      <w:r w:rsidR="00D53F2D">
        <w:rPr>
          <w:rFonts w:cs="Calibri"/>
          <w:sz w:val="24"/>
        </w:rPr>
        <w:t>24</w:t>
      </w:r>
      <w:r w:rsidR="00116427" w:rsidRPr="00060D7D">
        <w:rPr>
          <w:rFonts w:cs="Calibri"/>
          <w:sz w:val="24"/>
        </w:rPr>
        <w:t xml:space="preserve"> pm.</w:t>
      </w:r>
      <w:r w:rsidR="00060D7D" w:rsidRPr="00060D7D">
        <w:rPr>
          <w:rFonts w:cs="Calibri"/>
          <w:sz w:val="24"/>
        </w:rPr>
        <w:t xml:space="preserve"> </w:t>
      </w:r>
      <w:r w:rsidR="00CC043F">
        <w:rPr>
          <w:rFonts w:cs="Calibri"/>
          <w:sz w:val="24"/>
        </w:rPr>
        <w:t xml:space="preserve">Supervisor Martinelli stated that this proposed override of the tax cap is not meant to increase taxes for the residents of Andover. Last year the Town was not in a financially stable position so the Town is just looking to help the Town become financially responsible and enhance the amount of money the town will receive on their 2027 budget. The Town is going to seek </w:t>
      </w:r>
      <w:r w:rsidR="00E307E8">
        <w:rPr>
          <w:rFonts w:cs="Calibri"/>
          <w:sz w:val="24"/>
        </w:rPr>
        <w:t xml:space="preserve">asking the County to allow the Town to get back more than the 2%. </w:t>
      </w:r>
      <w:r w:rsidR="00060D7D" w:rsidRPr="00060D7D">
        <w:rPr>
          <w:rFonts w:cs="Calibri"/>
          <w:sz w:val="24"/>
        </w:rPr>
        <w:t xml:space="preserve">A motion was made to close the Public </w:t>
      </w:r>
      <w:r>
        <w:rPr>
          <w:rFonts w:cs="Calibri"/>
          <w:sz w:val="24"/>
        </w:rPr>
        <w:t>H</w:t>
      </w:r>
      <w:r w:rsidR="00060D7D" w:rsidRPr="00060D7D">
        <w:rPr>
          <w:rFonts w:cs="Calibri"/>
          <w:sz w:val="24"/>
        </w:rPr>
        <w:t xml:space="preserve">earing by Joe Kent and </w:t>
      </w:r>
      <w:r w:rsidR="00E103A9">
        <w:rPr>
          <w:rFonts w:cs="Calibri"/>
          <w:sz w:val="24"/>
        </w:rPr>
        <w:t>s</w:t>
      </w:r>
      <w:r w:rsidR="00060D7D" w:rsidRPr="00060D7D">
        <w:rPr>
          <w:rFonts w:cs="Calibri"/>
          <w:sz w:val="24"/>
        </w:rPr>
        <w:t xml:space="preserve">econded by </w:t>
      </w:r>
      <w:r w:rsidR="00D53F2D">
        <w:rPr>
          <w:rFonts w:cs="Calibri"/>
          <w:sz w:val="24"/>
        </w:rPr>
        <w:t>Craig Brown</w:t>
      </w:r>
      <w:r w:rsidR="00060D7D" w:rsidRPr="00060D7D">
        <w:rPr>
          <w:rFonts w:cs="Calibri"/>
          <w:sz w:val="24"/>
        </w:rPr>
        <w:t xml:space="preserve">. </w:t>
      </w:r>
      <w:r w:rsidR="00D53F2D">
        <w:rPr>
          <w:rFonts w:cs="Calibri"/>
          <w:b/>
          <w:bCs/>
          <w:sz w:val="24"/>
        </w:rPr>
        <w:t>4</w:t>
      </w:r>
      <w:r w:rsidR="00060D7D" w:rsidRPr="00E103A9">
        <w:rPr>
          <w:rFonts w:cs="Calibri"/>
          <w:b/>
          <w:bCs/>
          <w:sz w:val="24"/>
        </w:rPr>
        <w:t xml:space="preserve"> Members approving, 0 Disapproving, </w:t>
      </w:r>
      <w:r w:rsidR="00D53F2D">
        <w:rPr>
          <w:rFonts w:cs="Calibri"/>
          <w:b/>
          <w:bCs/>
          <w:sz w:val="24"/>
        </w:rPr>
        <w:t>1</w:t>
      </w:r>
      <w:r w:rsidR="00060D7D" w:rsidRPr="00E103A9">
        <w:rPr>
          <w:rFonts w:cs="Calibri"/>
          <w:b/>
          <w:bCs/>
          <w:sz w:val="24"/>
        </w:rPr>
        <w:t xml:space="preserve"> </w:t>
      </w:r>
      <w:proofErr w:type="gramStart"/>
      <w:r w:rsidR="00060D7D" w:rsidRPr="00E103A9">
        <w:rPr>
          <w:rFonts w:cs="Calibri"/>
          <w:b/>
          <w:bCs/>
          <w:sz w:val="24"/>
        </w:rPr>
        <w:t>absent  Carried</w:t>
      </w:r>
      <w:proofErr w:type="gramEnd"/>
    </w:p>
    <w:p w14:paraId="477392C6" w14:textId="37D29E88" w:rsidR="00E103A9" w:rsidRDefault="00E103A9" w:rsidP="00E103A9">
      <w:pPr>
        <w:spacing w:line="240" w:lineRule="auto"/>
        <w:ind w:right="0"/>
        <w:rPr>
          <w:rFonts w:asciiTheme="minorHAnsi" w:hAnsiTheme="minorHAnsi" w:cstheme="minorHAnsi"/>
          <w:sz w:val="22"/>
          <w:szCs w:val="22"/>
        </w:rPr>
      </w:pPr>
    </w:p>
    <w:p w14:paraId="5F7351FC" w14:textId="223A4C27" w:rsidR="00643C22" w:rsidRPr="00572AE6" w:rsidRDefault="00643C22" w:rsidP="00643C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sz w:val="24"/>
        </w:rPr>
      </w:pPr>
      <w:r w:rsidRPr="00572AE6">
        <w:rPr>
          <w:rFonts w:asciiTheme="minorHAnsi" w:hAnsiTheme="minorHAnsi" w:cstheme="minorHAnsi"/>
          <w:b/>
          <w:sz w:val="24"/>
        </w:rPr>
        <w:t>202</w:t>
      </w:r>
      <w:r w:rsidR="00D53F2D">
        <w:rPr>
          <w:rFonts w:asciiTheme="minorHAnsi" w:hAnsiTheme="minorHAnsi" w:cstheme="minorHAnsi"/>
          <w:b/>
          <w:sz w:val="24"/>
        </w:rPr>
        <w:t xml:space="preserve">7 </w:t>
      </w:r>
      <w:r w:rsidRPr="00572AE6">
        <w:rPr>
          <w:rFonts w:asciiTheme="minorHAnsi" w:hAnsiTheme="minorHAnsi" w:cstheme="minorHAnsi"/>
          <w:b/>
          <w:sz w:val="24"/>
        </w:rPr>
        <w:t xml:space="preserve">Budget: </w:t>
      </w:r>
      <w:r w:rsidRPr="00572AE6">
        <w:rPr>
          <w:rFonts w:asciiTheme="minorHAnsi" w:hAnsiTheme="minorHAnsi" w:cstheme="minorHAnsi"/>
          <w:bCs/>
          <w:sz w:val="24"/>
        </w:rPr>
        <w:t xml:space="preserve">The Board </w:t>
      </w:r>
      <w:r w:rsidR="002E1622" w:rsidRPr="00572AE6">
        <w:rPr>
          <w:rFonts w:asciiTheme="minorHAnsi" w:hAnsiTheme="minorHAnsi" w:cstheme="minorHAnsi"/>
          <w:bCs/>
          <w:sz w:val="24"/>
        </w:rPr>
        <w:t>listened and answered questions regarding overriding the 202</w:t>
      </w:r>
      <w:r w:rsidR="00D53F2D">
        <w:rPr>
          <w:rFonts w:asciiTheme="minorHAnsi" w:hAnsiTheme="minorHAnsi" w:cstheme="minorHAnsi"/>
          <w:bCs/>
          <w:sz w:val="24"/>
        </w:rPr>
        <w:t>7</w:t>
      </w:r>
      <w:r w:rsidR="002E1622" w:rsidRPr="00572AE6">
        <w:rPr>
          <w:rFonts w:asciiTheme="minorHAnsi" w:hAnsiTheme="minorHAnsi" w:cstheme="minorHAnsi"/>
          <w:bCs/>
          <w:sz w:val="24"/>
        </w:rPr>
        <w:t xml:space="preserve"> tax cap budget</w:t>
      </w:r>
      <w:r w:rsidR="0000372A">
        <w:rPr>
          <w:rFonts w:asciiTheme="minorHAnsi" w:hAnsiTheme="minorHAnsi" w:cstheme="minorHAnsi"/>
          <w:bCs/>
          <w:sz w:val="24"/>
        </w:rPr>
        <w:t xml:space="preserve"> for a total of </w:t>
      </w:r>
      <w:r w:rsidR="00D53F2D">
        <w:rPr>
          <w:rFonts w:asciiTheme="minorHAnsi" w:hAnsiTheme="minorHAnsi" w:cstheme="minorHAnsi"/>
          <w:bCs/>
          <w:sz w:val="24"/>
        </w:rPr>
        <w:t xml:space="preserve">up to </w:t>
      </w:r>
      <w:r w:rsidR="0000372A">
        <w:rPr>
          <w:rFonts w:asciiTheme="minorHAnsi" w:hAnsiTheme="minorHAnsi" w:cstheme="minorHAnsi"/>
          <w:bCs/>
          <w:sz w:val="24"/>
        </w:rPr>
        <w:t>5%</w:t>
      </w:r>
      <w:r w:rsidRPr="00572AE6">
        <w:rPr>
          <w:rFonts w:asciiTheme="minorHAnsi" w:hAnsiTheme="minorHAnsi" w:cstheme="minorHAnsi"/>
          <w:bCs/>
          <w:sz w:val="24"/>
        </w:rPr>
        <w:t xml:space="preserve"> for the Town of Andover. A m</w:t>
      </w:r>
      <w:r w:rsidRPr="00572AE6">
        <w:rPr>
          <w:rFonts w:asciiTheme="minorHAnsi" w:hAnsiTheme="minorHAnsi" w:cstheme="minorHAnsi"/>
          <w:sz w:val="24"/>
        </w:rPr>
        <w:t xml:space="preserve">otion was made by </w:t>
      </w:r>
      <w:r w:rsidR="005C3A27" w:rsidRPr="00572AE6">
        <w:rPr>
          <w:rFonts w:asciiTheme="minorHAnsi" w:hAnsiTheme="minorHAnsi" w:cstheme="minorHAnsi"/>
          <w:sz w:val="24"/>
        </w:rPr>
        <w:t>Jo</w:t>
      </w:r>
      <w:r w:rsidR="00D53F2D">
        <w:rPr>
          <w:rFonts w:asciiTheme="minorHAnsi" w:hAnsiTheme="minorHAnsi" w:cstheme="minorHAnsi"/>
          <w:sz w:val="24"/>
        </w:rPr>
        <w:t>s</w:t>
      </w:r>
      <w:r w:rsidR="005C3A27" w:rsidRPr="00572AE6">
        <w:rPr>
          <w:rFonts w:asciiTheme="minorHAnsi" w:hAnsiTheme="minorHAnsi" w:cstheme="minorHAnsi"/>
          <w:sz w:val="24"/>
        </w:rPr>
        <w:t>e</w:t>
      </w:r>
      <w:r w:rsidR="00D53F2D">
        <w:rPr>
          <w:rFonts w:asciiTheme="minorHAnsi" w:hAnsiTheme="minorHAnsi" w:cstheme="minorHAnsi"/>
          <w:sz w:val="24"/>
        </w:rPr>
        <w:t>ph</w:t>
      </w:r>
      <w:r w:rsidR="005C3A27" w:rsidRPr="00572AE6">
        <w:rPr>
          <w:rFonts w:asciiTheme="minorHAnsi" w:hAnsiTheme="minorHAnsi" w:cstheme="minorHAnsi"/>
          <w:sz w:val="24"/>
        </w:rPr>
        <w:t xml:space="preserve"> Kent</w:t>
      </w:r>
      <w:r w:rsidRPr="00572AE6">
        <w:rPr>
          <w:rFonts w:asciiTheme="minorHAnsi" w:hAnsiTheme="minorHAnsi" w:cstheme="minorHAnsi"/>
          <w:sz w:val="24"/>
        </w:rPr>
        <w:t xml:space="preserve"> and seconded by </w:t>
      </w:r>
      <w:r w:rsidR="002E1622" w:rsidRPr="00572AE6">
        <w:rPr>
          <w:rFonts w:asciiTheme="minorHAnsi" w:hAnsiTheme="minorHAnsi" w:cstheme="minorHAnsi"/>
          <w:sz w:val="24"/>
        </w:rPr>
        <w:t>Heather Simon</w:t>
      </w:r>
      <w:r w:rsidRPr="00572AE6">
        <w:rPr>
          <w:rFonts w:asciiTheme="minorHAnsi" w:hAnsiTheme="minorHAnsi" w:cstheme="minorHAnsi"/>
          <w:sz w:val="24"/>
        </w:rPr>
        <w:t xml:space="preserve">. </w:t>
      </w:r>
      <w:r w:rsidR="00D53F2D">
        <w:rPr>
          <w:rFonts w:asciiTheme="minorHAnsi" w:hAnsiTheme="minorHAnsi" w:cstheme="minorHAnsi"/>
          <w:b/>
          <w:sz w:val="24"/>
        </w:rPr>
        <w:t xml:space="preserve">4 </w:t>
      </w:r>
      <w:r w:rsidRPr="00572AE6">
        <w:rPr>
          <w:rFonts w:asciiTheme="minorHAnsi" w:hAnsiTheme="minorHAnsi" w:cstheme="minorHAnsi"/>
          <w:b/>
          <w:sz w:val="24"/>
        </w:rPr>
        <w:t xml:space="preserve">Members approving, 0 Disapproving, </w:t>
      </w:r>
      <w:r w:rsidR="00D53F2D">
        <w:rPr>
          <w:rFonts w:asciiTheme="minorHAnsi" w:hAnsiTheme="minorHAnsi" w:cstheme="minorHAnsi"/>
          <w:b/>
          <w:sz w:val="24"/>
        </w:rPr>
        <w:t xml:space="preserve">1 </w:t>
      </w:r>
      <w:proofErr w:type="gramStart"/>
      <w:r w:rsidRPr="00572AE6">
        <w:rPr>
          <w:rFonts w:asciiTheme="minorHAnsi" w:hAnsiTheme="minorHAnsi" w:cstheme="minorHAnsi"/>
          <w:b/>
          <w:sz w:val="24"/>
        </w:rPr>
        <w:t>absent  Carried</w:t>
      </w:r>
      <w:proofErr w:type="gramEnd"/>
    </w:p>
    <w:p w14:paraId="661D1A58" w14:textId="77777777" w:rsidR="00643C22" w:rsidRPr="00572AE6" w:rsidRDefault="00643C22" w:rsidP="00643C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b/>
          <w:sz w:val="24"/>
        </w:rPr>
      </w:pPr>
    </w:p>
    <w:p w14:paraId="0D4640C5" w14:textId="55115A76" w:rsidR="00350E70" w:rsidRPr="00350E70" w:rsidRDefault="00350E70" w:rsidP="009E3F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0" w:firstLine="0"/>
        <w:rPr>
          <w:rFonts w:asciiTheme="majorHAnsi" w:hAnsiTheme="majorHAnsi"/>
          <w:b/>
          <w:sz w:val="24"/>
        </w:rPr>
      </w:pPr>
      <w:r w:rsidRPr="00350E70">
        <w:rPr>
          <w:rFonts w:asciiTheme="majorHAnsi" w:hAnsiTheme="majorHAnsi"/>
          <w:b/>
          <w:sz w:val="24"/>
        </w:rPr>
        <w:t>Resolution 2026-6: Proposed Local Law to Override the 2027 Tax Cap</w:t>
      </w:r>
    </w:p>
    <w:p w14:paraId="5B2F74C5" w14:textId="3AEA8018"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b/>
          <w:sz w:val="24"/>
        </w:rPr>
      </w:pPr>
      <w:r w:rsidRPr="00350E70">
        <w:rPr>
          <w:rFonts w:asciiTheme="majorHAnsi" w:hAnsiTheme="majorHAnsi"/>
          <w:b/>
          <w:sz w:val="24"/>
        </w:rPr>
        <w:t>Offered by: Heather Simon, Seconded by Jo</w:t>
      </w:r>
      <w:r>
        <w:rPr>
          <w:rFonts w:asciiTheme="majorHAnsi" w:hAnsiTheme="majorHAnsi"/>
          <w:b/>
          <w:sz w:val="24"/>
        </w:rPr>
        <w:t>s</w:t>
      </w:r>
      <w:r w:rsidRPr="00350E70">
        <w:rPr>
          <w:rFonts w:asciiTheme="majorHAnsi" w:hAnsiTheme="majorHAnsi"/>
          <w:b/>
          <w:sz w:val="24"/>
        </w:rPr>
        <w:t>e</w:t>
      </w:r>
      <w:r>
        <w:rPr>
          <w:rFonts w:asciiTheme="majorHAnsi" w:hAnsiTheme="majorHAnsi"/>
          <w:b/>
          <w:sz w:val="24"/>
        </w:rPr>
        <w:t>ph</w:t>
      </w:r>
      <w:r w:rsidRPr="00350E70">
        <w:rPr>
          <w:rFonts w:asciiTheme="majorHAnsi" w:hAnsiTheme="majorHAnsi"/>
          <w:b/>
          <w:sz w:val="24"/>
        </w:rPr>
        <w:t xml:space="preserve"> Kent</w:t>
      </w:r>
    </w:p>
    <w:p w14:paraId="469F940A"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p>
    <w:p w14:paraId="72FF21BD"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b/>
          <w:bCs/>
          <w:sz w:val="24"/>
        </w:rPr>
        <w:t>WHEREAS:</w:t>
      </w:r>
      <w:r w:rsidRPr="00350E70">
        <w:rPr>
          <w:rFonts w:asciiTheme="majorHAnsi" w:hAnsiTheme="majorHAnsi"/>
          <w:sz w:val="24"/>
        </w:rPr>
        <w:t xml:space="preserve"> New York State law requires the Town Board to consider a local law to override the tax levy limit established under General Municipal Law for the 2027 fiscal year; and</w:t>
      </w:r>
    </w:p>
    <w:p w14:paraId="40BE5542"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p>
    <w:p w14:paraId="60D999B8"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sz w:val="24"/>
        </w:rPr>
        <w:t>WHEREAS: The Town Board conducted a Public Hearing and regular meeting on May 12, 2026, at 6:00 PM regarding the proposed override of the tax levy limit; and</w:t>
      </w:r>
    </w:p>
    <w:p w14:paraId="16EB1265"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p>
    <w:p w14:paraId="532D6B68"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b/>
          <w:bCs/>
          <w:sz w:val="24"/>
        </w:rPr>
        <w:t>WHEREAS:</w:t>
      </w:r>
      <w:r w:rsidRPr="00350E70">
        <w:rPr>
          <w:rFonts w:asciiTheme="majorHAnsi" w:hAnsiTheme="majorHAnsi"/>
          <w:sz w:val="24"/>
        </w:rPr>
        <w:t xml:space="preserve"> This adopted budget is forwarded to NYS Department of State, Division of Corporations, State Records and Uniform Commercial Code, One Common Plaza, 99 Washington Ave. Albany, NY 12231-0001 after public hearing.</w:t>
      </w:r>
    </w:p>
    <w:p w14:paraId="107E4FE6"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p>
    <w:p w14:paraId="58CBD93C"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b/>
          <w:bCs/>
          <w:sz w:val="24"/>
        </w:rPr>
        <w:t>THEREFORE:</w:t>
      </w:r>
      <w:r w:rsidRPr="00350E70">
        <w:rPr>
          <w:rFonts w:asciiTheme="majorHAnsi" w:hAnsiTheme="majorHAnsi"/>
          <w:sz w:val="24"/>
        </w:rPr>
        <w:t xml:space="preserve"> Let it be resolved the Andover Town Board accepts and adopts the local law to Override the tax levy limit for the 2027 Town budget allowing the Town to adopt a budget that may require tax levy in excess of the limit established by law, up to 5%.</w:t>
      </w:r>
    </w:p>
    <w:p w14:paraId="1F59B2DB"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p>
    <w:p w14:paraId="4F2F5027"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b/>
          <w:sz w:val="24"/>
        </w:rPr>
      </w:pPr>
      <w:r w:rsidRPr="00350E70">
        <w:rPr>
          <w:rFonts w:asciiTheme="majorHAnsi" w:hAnsiTheme="majorHAnsi"/>
          <w:sz w:val="24"/>
        </w:rPr>
        <w:t xml:space="preserve">After discussion of the proposal, the Town Supervisor instructed the Town Clerk to call roll call of the Town Board, which was done with the following results: </w:t>
      </w:r>
    </w:p>
    <w:p w14:paraId="6522C4C7"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p>
    <w:p w14:paraId="01E3F39E"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sz w:val="24"/>
        </w:rPr>
        <w:t xml:space="preserve">Poll of Officers: </w:t>
      </w:r>
    </w:p>
    <w:p w14:paraId="2105A867"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sz w:val="24"/>
        </w:rPr>
        <w:t>Supervisor Steve Martinelli, aye</w:t>
      </w:r>
    </w:p>
    <w:p w14:paraId="711A2D24"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sz w:val="24"/>
        </w:rPr>
        <w:t>Deputy Supervisor, Joseph Kent, aye</w:t>
      </w:r>
    </w:p>
    <w:p w14:paraId="1442B7FD"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sz w:val="24"/>
        </w:rPr>
        <w:t>Heather Simmons, Councilwoman, aye</w:t>
      </w:r>
    </w:p>
    <w:p w14:paraId="5E992CC4"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sz w:val="24"/>
        </w:rPr>
        <w:lastRenderedPageBreak/>
        <w:t>Amanda Joyce-Phelps, Councilwoman, absent</w:t>
      </w:r>
    </w:p>
    <w:p w14:paraId="35573C76"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sz w:val="24"/>
        </w:rPr>
      </w:pPr>
      <w:r w:rsidRPr="00350E70">
        <w:rPr>
          <w:rFonts w:asciiTheme="majorHAnsi" w:hAnsiTheme="majorHAnsi"/>
          <w:sz w:val="24"/>
        </w:rPr>
        <w:t>Craig Brown, Councilman, aye</w:t>
      </w:r>
    </w:p>
    <w:p w14:paraId="6EB74BDD" w14:textId="77777777" w:rsidR="00350E70" w:rsidRPr="00FC7B6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08E644B1" w14:textId="77777777" w:rsidR="00350E70" w:rsidRPr="00350E70" w:rsidRDefault="00350E70" w:rsidP="00350E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sz w:val="24"/>
        </w:rPr>
      </w:pPr>
      <w:r w:rsidRPr="00350E70">
        <w:rPr>
          <w:rFonts w:asciiTheme="majorHAnsi" w:hAnsiTheme="majorHAnsi"/>
          <w:b/>
          <w:sz w:val="24"/>
        </w:rPr>
        <w:t>4 Members approving, 0 Disapproving, 1 absent    Resolution approved</w:t>
      </w:r>
    </w:p>
    <w:p w14:paraId="261890C3" w14:textId="4B434EFD" w:rsidR="00E103A9" w:rsidRPr="00572AE6" w:rsidRDefault="00E103A9" w:rsidP="00E103A9">
      <w:pPr>
        <w:spacing w:line="240" w:lineRule="auto"/>
        <w:ind w:right="0"/>
        <w:rPr>
          <w:rFonts w:asciiTheme="minorHAnsi" w:hAnsiTheme="minorHAnsi" w:cstheme="minorHAnsi"/>
          <w:sz w:val="24"/>
        </w:rPr>
      </w:pPr>
    </w:p>
    <w:p w14:paraId="703A225D" w14:textId="5D11EFBE" w:rsidR="00E103A9" w:rsidRPr="00572AE6" w:rsidRDefault="00E103A9" w:rsidP="00E103A9">
      <w:pPr>
        <w:spacing w:line="240" w:lineRule="auto"/>
        <w:ind w:right="0"/>
        <w:rPr>
          <w:rFonts w:asciiTheme="minorHAnsi" w:hAnsiTheme="minorHAnsi" w:cstheme="minorHAnsi"/>
          <w:sz w:val="24"/>
        </w:rPr>
      </w:pPr>
      <w:r w:rsidRPr="00572AE6">
        <w:rPr>
          <w:rFonts w:asciiTheme="minorHAnsi" w:hAnsiTheme="minorHAnsi" w:cstheme="minorHAnsi"/>
          <w:sz w:val="24"/>
        </w:rPr>
        <w:t>Res</w:t>
      </w:r>
      <w:r w:rsidR="005351C0" w:rsidRPr="00572AE6">
        <w:rPr>
          <w:rFonts w:asciiTheme="minorHAnsi" w:hAnsiTheme="minorHAnsi" w:cstheme="minorHAnsi"/>
          <w:sz w:val="24"/>
        </w:rPr>
        <w:t>p</w:t>
      </w:r>
      <w:r w:rsidRPr="00572AE6">
        <w:rPr>
          <w:rFonts w:asciiTheme="minorHAnsi" w:hAnsiTheme="minorHAnsi" w:cstheme="minorHAnsi"/>
          <w:sz w:val="24"/>
        </w:rPr>
        <w:t>ectfully submitted,</w:t>
      </w:r>
    </w:p>
    <w:p w14:paraId="76D8573D" w14:textId="6497A715" w:rsidR="00E103A9" w:rsidRPr="00572AE6" w:rsidRDefault="00E103A9" w:rsidP="00E103A9">
      <w:pPr>
        <w:spacing w:line="240" w:lineRule="auto"/>
        <w:ind w:right="0"/>
        <w:rPr>
          <w:rFonts w:asciiTheme="minorHAnsi" w:hAnsiTheme="minorHAnsi" w:cstheme="minorHAnsi"/>
          <w:sz w:val="24"/>
        </w:rPr>
      </w:pPr>
    </w:p>
    <w:p w14:paraId="31FC889D" w14:textId="528A2855" w:rsidR="00E103A9" w:rsidRPr="00572AE6" w:rsidRDefault="00E103A9" w:rsidP="005351C0">
      <w:pPr>
        <w:spacing w:line="240" w:lineRule="auto"/>
        <w:ind w:left="0" w:right="0" w:firstLine="0"/>
        <w:rPr>
          <w:rFonts w:asciiTheme="minorHAnsi" w:hAnsiTheme="minorHAnsi" w:cstheme="minorHAnsi"/>
          <w:sz w:val="24"/>
        </w:rPr>
      </w:pPr>
      <w:r w:rsidRPr="00572AE6">
        <w:rPr>
          <w:rFonts w:asciiTheme="minorHAnsi" w:hAnsiTheme="minorHAnsi" w:cstheme="minorHAnsi"/>
          <w:sz w:val="24"/>
        </w:rPr>
        <w:t xml:space="preserve">Tasha </w:t>
      </w:r>
      <w:proofErr w:type="spellStart"/>
      <w:r w:rsidRPr="00572AE6">
        <w:rPr>
          <w:rFonts w:asciiTheme="minorHAnsi" w:hAnsiTheme="minorHAnsi" w:cstheme="minorHAnsi"/>
          <w:sz w:val="24"/>
        </w:rPr>
        <w:t>Rossrucker</w:t>
      </w:r>
      <w:proofErr w:type="spellEnd"/>
      <w:r w:rsidRPr="00572AE6">
        <w:rPr>
          <w:rFonts w:asciiTheme="minorHAnsi" w:hAnsiTheme="minorHAnsi" w:cstheme="minorHAnsi"/>
          <w:sz w:val="24"/>
        </w:rPr>
        <w:t>, Clerk</w:t>
      </w:r>
    </w:p>
    <w:sectPr w:rsidR="00E103A9" w:rsidRPr="00572AE6" w:rsidSect="008F18F7">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566E8" w14:textId="77777777" w:rsidR="00D1363E" w:rsidRDefault="00D1363E" w:rsidP="00BA4707">
      <w:pPr>
        <w:spacing w:after="0" w:line="240" w:lineRule="auto"/>
      </w:pPr>
      <w:r>
        <w:separator/>
      </w:r>
    </w:p>
  </w:endnote>
  <w:endnote w:type="continuationSeparator" w:id="0">
    <w:p w14:paraId="14DBEDF4" w14:textId="77777777" w:rsidR="00D1363E" w:rsidRDefault="00D1363E" w:rsidP="00BA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20518" w14:textId="77777777" w:rsidR="00BA4707" w:rsidRDefault="00BA47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8B7AC" w14:textId="77777777" w:rsidR="00BA4707" w:rsidRDefault="00BA47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E0E73" w14:textId="77777777" w:rsidR="00BA4707" w:rsidRDefault="00BA4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998FAA" w14:textId="77777777" w:rsidR="00D1363E" w:rsidRDefault="00D1363E" w:rsidP="00BA4707">
      <w:pPr>
        <w:spacing w:after="0" w:line="240" w:lineRule="auto"/>
      </w:pPr>
      <w:r>
        <w:separator/>
      </w:r>
    </w:p>
  </w:footnote>
  <w:footnote w:type="continuationSeparator" w:id="0">
    <w:p w14:paraId="4A562901" w14:textId="77777777" w:rsidR="00D1363E" w:rsidRDefault="00D1363E" w:rsidP="00BA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3CEE7" w14:textId="77777777" w:rsidR="00BA4707" w:rsidRDefault="00BA4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D25BE" w14:textId="224DB7B2" w:rsidR="00BA4707" w:rsidRDefault="00BA47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3AF67" w14:textId="77777777" w:rsidR="00BA4707" w:rsidRDefault="00BA4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861F8"/>
    <w:multiLevelType w:val="hybridMultilevel"/>
    <w:tmpl w:val="7E6C8C54"/>
    <w:lvl w:ilvl="0" w:tplc="04626868">
      <w:start w:val="1"/>
      <w:numFmt w:val="decimal"/>
      <w:lvlText w:val="%1."/>
      <w:lvlJc w:val="left"/>
      <w:pPr>
        <w:ind w:left="212"/>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CCBAAF2A">
      <w:start w:val="1"/>
      <w:numFmt w:val="lowerLetter"/>
      <w:lvlText w:val="%2"/>
      <w:lvlJc w:val="left"/>
      <w:pPr>
        <w:ind w:left="10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77265ABC">
      <w:start w:val="1"/>
      <w:numFmt w:val="lowerRoman"/>
      <w:lvlText w:val="%3"/>
      <w:lvlJc w:val="left"/>
      <w:pPr>
        <w:ind w:left="18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4F8E82BC">
      <w:start w:val="1"/>
      <w:numFmt w:val="decimal"/>
      <w:lvlText w:val="%4"/>
      <w:lvlJc w:val="left"/>
      <w:pPr>
        <w:ind w:left="25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E1DE8FC2">
      <w:start w:val="1"/>
      <w:numFmt w:val="lowerLetter"/>
      <w:lvlText w:val="%5"/>
      <w:lvlJc w:val="left"/>
      <w:pPr>
        <w:ind w:left="324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9838410E">
      <w:start w:val="1"/>
      <w:numFmt w:val="lowerRoman"/>
      <w:lvlText w:val="%6"/>
      <w:lvlJc w:val="left"/>
      <w:pPr>
        <w:ind w:left="39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3A9A88B4">
      <w:start w:val="1"/>
      <w:numFmt w:val="decimal"/>
      <w:lvlText w:val="%7"/>
      <w:lvlJc w:val="left"/>
      <w:pPr>
        <w:ind w:left="46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FAB2387A">
      <w:start w:val="1"/>
      <w:numFmt w:val="lowerLetter"/>
      <w:lvlText w:val="%8"/>
      <w:lvlJc w:val="left"/>
      <w:pPr>
        <w:ind w:left="54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335A7A68">
      <w:start w:val="1"/>
      <w:numFmt w:val="lowerRoman"/>
      <w:lvlText w:val="%9"/>
      <w:lvlJc w:val="left"/>
      <w:pPr>
        <w:ind w:left="61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427"/>
    <w:rsid w:val="0000372A"/>
    <w:rsid w:val="000060AF"/>
    <w:rsid w:val="00045637"/>
    <w:rsid w:val="00060D7D"/>
    <w:rsid w:val="0006113B"/>
    <w:rsid w:val="00116427"/>
    <w:rsid w:val="00196128"/>
    <w:rsid w:val="00196B3E"/>
    <w:rsid w:val="001F152D"/>
    <w:rsid w:val="002E1622"/>
    <w:rsid w:val="00350E70"/>
    <w:rsid w:val="00376CFF"/>
    <w:rsid w:val="00437340"/>
    <w:rsid w:val="005351C0"/>
    <w:rsid w:val="00572AE6"/>
    <w:rsid w:val="005C3A27"/>
    <w:rsid w:val="00643C22"/>
    <w:rsid w:val="00746246"/>
    <w:rsid w:val="00755112"/>
    <w:rsid w:val="007C5866"/>
    <w:rsid w:val="008A2CD9"/>
    <w:rsid w:val="008F18F7"/>
    <w:rsid w:val="009A594D"/>
    <w:rsid w:val="009E3F37"/>
    <w:rsid w:val="00A03699"/>
    <w:rsid w:val="00A22464"/>
    <w:rsid w:val="00A3184A"/>
    <w:rsid w:val="00AE4232"/>
    <w:rsid w:val="00B2727B"/>
    <w:rsid w:val="00B60BC2"/>
    <w:rsid w:val="00B83D94"/>
    <w:rsid w:val="00B85AF6"/>
    <w:rsid w:val="00B91B66"/>
    <w:rsid w:val="00BA4707"/>
    <w:rsid w:val="00C26674"/>
    <w:rsid w:val="00C67459"/>
    <w:rsid w:val="00CC043F"/>
    <w:rsid w:val="00D1363E"/>
    <w:rsid w:val="00D53F2D"/>
    <w:rsid w:val="00D84759"/>
    <w:rsid w:val="00DE5D8F"/>
    <w:rsid w:val="00E002BE"/>
    <w:rsid w:val="00E103A9"/>
    <w:rsid w:val="00E307E8"/>
    <w:rsid w:val="00E57025"/>
    <w:rsid w:val="00E71168"/>
    <w:rsid w:val="00EB0C06"/>
    <w:rsid w:val="00F85449"/>
    <w:rsid w:val="00FE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859A9"/>
  <w15:chartTrackingRefBased/>
  <w15:docId w15:val="{8280C8F3-166F-49F9-9151-F10C88785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6427"/>
    <w:pPr>
      <w:spacing w:after="110" w:line="263" w:lineRule="auto"/>
      <w:ind w:left="10" w:right="78" w:hanging="10"/>
    </w:pPr>
    <w:rPr>
      <w:rFonts w:ascii="Calibri" w:eastAsia="Calibri" w:hAnsi="Calibri" w:cs="Times New Roman"/>
      <w:color w:val="181717"/>
      <w:sz w:val="20"/>
      <w:szCs w:val="24"/>
      <w:lang w:val="en" w:eastAsia="en"/>
    </w:rPr>
  </w:style>
  <w:style w:type="paragraph" w:styleId="Heading2">
    <w:name w:val="heading 2"/>
    <w:next w:val="Normal"/>
    <w:link w:val="Heading2Char"/>
    <w:uiPriority w:val="9"/>
    <w:unhideWhenUsed/>
    <w:qFormat/>
    <w:rsid w:val="00116427"/>
    <w:pPr>
      <w:keepNext/>
      <w:keepLines/>
      <w:spacing w:after="0"/>
      <w:ind w:left="10" w:hanging="10"/>
      <w:outlineLvl w:val="1"/>
    </w:pPr>
    <w:rPr>
      <w:rFonts w:ascii="Calibri" w:eastAsia="Calibri" w:hAnsi="Calibri" w:cs="Calibri"/>
      <w:b/>
      <w:color w:val="181717"/>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16427"/>
    <w:rPr>
      <w:rFonts w:ascii="Calibri" w:eastAsia="Calibri" w:hAnsi="Calibri" w:cs="Calibri"/>
      <w:b/>
      <w:color w:val="181717"/>
      <w:sz w:val="26"/>
      <w:szCs w:val="24"/>
    </w:rPr>
  </w:style>
  <w:style w:type="paragraph" w:styleId="Header">
    <w:name w:val="header"/>
    <w:basedOn w:val="Normal"/>
    <w:link w:val="HeaderChar"/>
    <w:uiPriority w:val="99"/>
    <w:unhideWhenUsed/>
    <w:rsid w:val="00BA4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707"/>
    <w:rPr>
      <w:rFonts w:ascii="Calibri" w:eastAsia="Calibri" w:hAnsi="Calibri" w:cs="Times New Roman"/>
      <w:color w:val="181717"/>
      <w:sz w:val="20"/>
      <w:szCs w:val="24"/>
      <w:lang w:val="en" w:eastAsia="en"/>
    </w:rPr>
  </w:style>
  <w:style w:type="paragraph" w:styleId="Footer">
    <w:name w:val="footer"/>
    <w:basedOn w:val="Normal"/>
    <w:link w:val="FooterChar"/>
    <w:uiPriority w:val="99"/>
    <w:unhideWhenUsed/>
    <w:rsid w:val="00BA4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707"/>
    <w:rPr>
      <w:rFonts w:ascii="Calibri" w:eastAsia="Calibri" w:hAnsi="Calibri" w:cs="Times New Roman"/>
      <w:color w:val="181717"/>
      <w:sz w:val="20"/>
      <w:szCs w:val="24"/>
      <w:lang w:val="en" w:eastAsia="en"/>
    </w:rPr>
  </w:style>
  <w:style w:type="paragraph" w:styleId="NoSpacing">
    <w:name w:val="No Spacing"/>
    <w:uiPriority w:val="1"/>
    <w:qFormat/>
    <w:rsid w:val="00746246"/>
    <w:pPr>
      <w:spacing w:after="0" w:line="240" w:lineRule="auto"/>
      <w:ind w:left="10" w:right="78" w:hanging="10"/>
    </w:pPr>
    <w:rPr>
      <w:rFonts w:ascii="Calibri" w:eastAsia="Calibri" w:hAnsi="Calibri" w:cs="Times New Roman"/>
      <w:color w:val="181717"/>
      <w:sz w:val="20"/>
      <w:szCs w:val="24"/>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9</cp:revision>
  <cp:lastPrinted>2026-06-04T22:04:00Z</cp:lastPrinted>
  <dcterms:created xsi:type="dcterms:W3CDTF">2026-05-14T21:54:00Z</dcterms:created>
  <dcterms:modified xsi:type="dcterms:W3CDTF">2026-06-11T22:08:00Z</dcterms:modified>
</cp:coreProperties>
</file>