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7F9D" w:rsidRPr="00B675C9" w:rsidRDefault="00A67F9D" w:rsidP="00A67F9D">
      <w:pPr>
        <w:widowControl w:val="0"/>
        <w:jc w:val="center"/>
        <w:rPr>
          <w:rFonts w:ascii="Arial" w:hAnsi="Arial" w:cs="Arial"/>
          <w:b/>
          <w:bCs/>
          <w:color w:val="000000"/>
          <w:kern w:val="0"/>
          <w:sz w:val="27"/>
          <w:szCs w:val="27"/>
        </w:rPr>
      </w:pPr>
      <w:r w:rsidRPr="00B675C9">
        <w:rPr>
          <w:rFonts w:ascii="Arial" w:hAnsi="Arial" w:cs="Arial"/>
          <w:b/>
          <w:bCs/>
          <w:color w:val="000000"/>
          <w:kern w:val="0"/>
          <w:sz w:val="27"/>
          <w:szCs w:val="27"/>
        </w:rPr>
        <w:t>LEGAL NOTICE</w:t>
      </w:r>
    </w:p>
    <w:p w:rsidR="00A67F9D" w:rsidRPr="00B675C9" w:rsidRDefault="00A67F9D" w:rsidP="00A67F9D">
      <w:pPr>
        <w:widowControl w:val="0"/>
        <w:jc w:val="center"/>
        <w:rPr>
          <w:rFonts w:ascii="Arial" w:hAnsi="Arial" w:cs="Arial"/>
          <w:b/>
          <w:bCs/>
          <w:color w:val="000000"/>
          <w:kern w:val="0"/>
          <w:sz w:val="27"/>
          <w:szCs w:val="27"/>
        </w:rPr>
      </w:pPr>
      <w:r w:rsidRPr="00B675C9">
        <w:rPr>
          <w:rFonts w:ascii="Arial" w:hAnsi="Arial" w:cs="Arial"/>
          <w:b/>
          <w:bCs/>
          <w:color w:val="000000"/>
          <w:kern w:val="0"/>
          <w:sz w:val="27"/>
          <w:szCs w:val="27"/>
        </w:rPr>
        <w:t xml:space="preserve">TOWN OF NORTH COLLINS </w:t>
      </w:r>
    </w:p>
    <w:p w:rsidR="00A67F9D" w:rsidRPr="00B675C9" w:rsidRDefault="00A67F9D" w:rsidP="00A67F9D">
      <w:pPr>
        <w:widowControl w:val="0"/>
        <w:jc w:val="center"/>
        <w:rPr>
          <w:rFonts w:ascii="Arial" w:hAnsi="Arial" w:cs="Arial"/>
          <w:b/>
          <w:bCs/>
          <w:color w:val="000000"/>
          <w:kern w:val="0"/>
          <w:sz w:val="27"/>
          <w:szCs w:val="27"/>
        </w:rPr>
      </w:pPr>
      <w:r w:rsidRPr="00B675C9">
        <w:rPr>
          <w:rFonts w:ascii="Arial" w:hAnsi="Arial" w:cs="Arial"/>
          <w:b/>
          <w:bCs/>
          <w:color w:val="000000"/>
          <w:kern w:val="0"/>
          <w:sz w:val="27"/>
          <w:szCs w:val="27"/>
        </w:rPr>
        <w:t>PUBLIC HEARING</w:t>
      </w:r>
    </w:p>
    <w:p w:rsidR="00A67F9D" w:rsidRPr="00B675C9" w:rsidRDefault="00A67F9D" w:rsidP="00A67F9D">
      <w:pPr>
        <w:jc w:val="center"/>
        <w:rPr>
          <w:rFonts w:ascii="Arial" w:hAnsi="Arial" w:cs="Arial"/>
          <w:color w:val="000000"/>
          <w:kern w:val="0"/>
          <w:sz w:val="27"/>
          <w:szCs w:val="27"/>
        </w:rPr>
      </w:pPr>
    </w:p>
    <w:p w:rsidR="00A67F9D" w:rsidRPr="00B675C9" w:rsidRDefault="00A67F9D" w:rsidP="00A67F9D">
      <w:pPr>
        <w:rPr>
          <w:rFonts w:ascii="Arial" w:hAnsi="Arial" w:cs="Arial"/>
          <w:color w:val="000000"/>
          <w:kern w:val="0"/>
          <w:sz w:val="27"/>
          <w:szCs w:val="27"/>
        </w:rPr>
      </w:pPr>
      <w:r w:rsidRPr="00B675C9">
        <w:rPr>
          <w:rFonts w:ascii="Arial" w:hAnsi="Arial" w:cs="Arial"/>
          <w:color w:val="000000"/>
          <w:kern w:val="0"/>
          <w:sz w:val="27"/>
          <w:szCs w:val="27"/>
        </w:rPr>
        <w:t> </w:t>
      </w:r>
    </w:p>
    <w:p w:rsidR="00A67F9D" w:rsidRPr="00B675C9" w:rsidRDefault="00A67F9D" w:rsidP="00B675C9">
      <w:pPr>
        <w:widowControl w:val="0"/>
        <w:ind w:right="720"/>
        <w:rPr>
          <w:rFonts w:ascii="Arial" w:hAnsi="Arial" w:cs="Arial"/>
          <w:color w:val="000000"/>
          <w:kern w:val="0"/>
          <w:sz w:val="27"/>
          <w:szCs w:val="27"/>
        </w:rPr>
      </w:pPr>
      <w:r w:rsidRPr="00B675C9">
        <w:rPr>
          <w:rFonts w:ascii="Arial" w:hAnsi="Arial" w:cs="Arial"/>
          <w:color w:val="000000"/>
          <w:kern w:val="0"/>
          <w:sz w:val="27"/>
          <w:szCs w:val="27"/>
        </w:rPr>
        <w:t xml:space="preserve">PLEASE TAKE NOTICE that the North Collins Planning Board will hold a Public Hearing on the </w:t>
      </w:r>
      <w:r w:rsidR="009F232E">
        <w:rPr>
          <w:rFonts w:ascii="Arial" w:hAnsi="Arial" w:cs="Arial"/>
          <w:color w:val="000000"/>
          <w:kern w:val="0"/>
          <w:sz w:val="27"/>
          <w:szCs w:val="27"/>
        </w:rPr>
        <w:t>9</w:t>
      </w:r>
      <w:r w:rsidRPr="00B675C9">
        <w:rPr>
          <w:rFonts w:ascii="Arial" w:hAnsi="Arial" w:cs="Arial"/>
          <w:color w:val="000000"/>
          <w:kern w:val="0"/>
          <w:sz w:val="27"/>
          <w:szCs w:val="27"/>
        </w:rPr>
        <w:t xml:space="preserve">th day of </w:t>
      </w:r>
      <w:r w:rsidR="009F232E">
        <w:rPr>
          <w:rFonts w:ascii="Arial" w:hAnsi="Arial" w:cs="Arial"/>
          <w:color w:val="000000"/>
          <w:kern w:val="0"/>
          <w:sz w:val="27"/>
          <w:szCs w:val="27"/>
        </w:rPr>
        <w:t>Dec</w:t>
      </w:r>
      <w:r w:rsidR="004A02D7" w:rsidRPr="00B675C9">
        <w:rPr>
          <w:rFonts w:ascii="Arial" w:hAnsi="Arial" w:cs="Arial"/>
          <w:color w:val="000000"/>
          <w:kern w:val="0"/>
          <w:sz w:val="27"/>
          <w:szCs w:val="27"/>
        </w:rPr>
        <w:t>ember</w:t>
      </w:r>
      <w:r w:rsidRPr="00B675C9">
        <w:rPr>
          <w:rFonts w:ascii="Arial" w:hAnsi="Arial" w:cs="Arial"/>
          <w:color w:val="000000"/>
          <w:kern w:val="0"/>
          <w:sz w:val="27"/>
          <w:szCs w:val="27"/>
        </w:rPr>
        <w:t>, 20</w:t>
      </w:r>
      <w:r w:rsidR="00F365C0" w:rsidRPr="00B675C9">
        <w:rPr>
          <w:rFonts w:ascii="Arial" w:hAnsi="Arial" w:cs="Arial"/>
          <w:color w:val="000000"/>
          <w:kern w:val="0"/>
          <w:sz w:val="27"/>
          <w:szCs w:val="27"/>
        </w:rPr>
        <w:t>2</w:t>
      </w:r>
      <w:r w:rsidR="004A02D7" w:rsidRPr="00B675C9">
        <w:rPr>
          <w:rFonts w:ascii="Arial" w:hAnsi="Arial" w:cs="Arial"/>
          <w:color w:val="000000"/>
          <w:kern w:val="0"/>
          <w:sz w:val="27"/>
          <w:szCs w:val="27"/>
        </w:rPr>
        <w:t>2</w:t>
      </w:r>
      <w:r w:rsidRPr="00B675C9">
        <w:rPr>
          <w:rFonts w:ascii="Arial" w:hAnsi="Arial" w:cs="Arial"/>
          <w:color w:val="000000"/>
          <w:kern w:val="0"/>
          <w:sz w:val="27"/>
          <w:szCs w:val="27"/>
        </w:rPr>
        <w:t xml:space="preserve"> at </w:t>
      </w:r>
      <w:r w:rsidR="000F63BA" w:rsidRPr="00B675C9">
        <w:rPr>
          <w:rFonts w:ascii="Arial" w:hAnsi="Arial" w:cs="Arial"/>
          <w:color w:val="000000"/>
          <w:kern w:val="0"/>
          <w:sz w:val="27"/>
          <w:szCs w:val="27"/>
        </w:rPr>
        <w:t>7:00</w:t>
      </w:r>
      <w:r w:rsidRPr="00B675C9">
        <w:rPr>
          <w:rFonts w:ascii="Arial" w:hAnsi="Arial" w:cs="Arial"/>
          <w:color w:val="000000"/>
          <w:kern w:val="0"/>
          <w:sz w:val="27"/>
          <w:szCs w:val="27"/>
        </w:rPr>
        <w:t xml:space="preserve"> pm in the Town Hall, 10569 Main Street, North Collins, NY on the following:</w:t>
      </w:r>
    </w:p>
    <w:p w:rsidR="00A67F9D" w:rsidRPr="00B675C9" w:rsidRDefault="00A67F9D" w:rsidP="00A67F9D">
      <w:pPr>
        <w:widowControl w:val="0"/>
        <w:ind w:left="720" w:right="720"/>
        <w:rPr>
          <w:rFonts w:ascii="Arial" w:hAnsi="Arial" w:cs="Arial"/>
          <w:color w:val="000000"/>
          <w:kern w:val="0"/>
          <w:sz w:val="27"/>
          <w:szCs w:val="27"/>
        </w:rPr>
      </w:pPr>
      <w:r w:rsidRPr="00B675C9">
        <w:rPr>
          <w:rFonts w:ascii="Arial" w:hAnsi="Arial" w:cs="Arial"/>
          <w:color w:val="000000"/>
          <w:kern w:val="0"/>
          <w:sz w:val="27"/>
          <w:szCs w:val="27"/>
        </w:rPr>
        <w:t> </w:t>
      </w:r>
    </w:p>
    <w:p w:rsidR="00B675C9" w:rsidRDefault="004A02D7" w:rsidP="00A67F9D">
      <w:pPr>
        <w:widowControl w:val="0"/>
        <w:ind w:left="1440" w:right="1440"/>
        <w:rPr>
          <w:rFonts w:ascii="Arial" w:hAnsi="Arial" w:cs="Arial"/>
          <w:color w:val="000000"/>
          <w:kern w:val="0"/>
          <w:sz w:val="27"/>
          <w:szCs w:val="27"/>
        </w:rPr>
      </w:pPr>
      <w:r w:rsidRPr="00B675C9">
        <w:rPr>
          <w:rFonts w:ascii="Arial" w:hAnsi="Arial" w:cs="Arial"/>
          <w:color w:val="000000"/>
          <w:kern w:val="0"/>
          <w:sz w:val="27"/>
          <w:szCs w:val="27"/>
        </w:rPr>
        <w:t xml:space="preserve">Tetra Tech, on behalf of </w:t>
      </w:r>
      <w:proofErr w:type="spellStart"/>
      <w:r w:rsidRPr="00B675C9">
        <w:rPr>
          <w:rFonts w:ascii="Arial" w:hAnsi="Arial" w:cs="Arial"/>
          <w:color w:val="000000"/>
          <w:kern w:val="0"/>
          <w:sz w:val="27"/>
          <w:szCs w:val="27"/>
        </w:rPr>
        <w:t>CleanChoice</w:t>
      </w:r>
      <w:proofErr w:type="spellEnd"/>
      <w:r w:rsidRPr="00B675C9">
        <w:rPr>
          <w:rFonts w:ascii="Arial" w:hAnsi="Arial" w:cs="Arial"/>
          <w:color w:val="000000"/>
          <w:kern w:val="0"/>
          <w:sz w:val="27"/>
          <w:szCs w:val="27"/>
        </w:rPr>
        <w:t xml:space="preserve"> Energy Shared Services, LLC</w:t>
      </w:r>
      <w:r w:rsidR="00A67F9D" w:rsidRPr="00B675C9">
        <w:rPr>
          <w:rFonts w:ascii="Arial" w:hAnsi="Arial" w:cs="Arial"/>
          <w:color w:val="000000"/>
          <w:kern w:val="0"/>
          <w:sz w:val="27"/>
          <w:szCs w:val="27"/>
        </w:rPr>
        <w:t xml:space="preserve"> </w:t>
      </w:r>
      <w:r w:rsidR="00FE0C4B" w:rsidRPr="00B675C9">
        <w:rPr>
          <w:rFonts w:ascii="Arial" w:hAnsi="Arial" w:cs="Arial"/>
          <w:color w:val="000000"/>
          <w:kern w:val="0"/>
          <w:sz w:val="27"/>
          <w:szCs w:val="27"/>
        </w:rPr>
        <w:t xml:space="preserve">is </w:t>
      </w:r>
      <w:r w:rsidR="00B675C9">
        <w:rPr>
          <w:rFonts w:ascii="Arial" w:hAnsi="Arial" w:cs="Arial"/>
          <w:color w:val="000000"/>
          <w:kern w:val="0"/>
          <w:sz w:val="27"/>
          <w:szCs w:val="27"/>
        </w:rPr>
        <w:t xml:space="preserve">seeking </w:t>
      </w:r>
      <w:r w:rsidR="00FE0C4B" w:rsidRPr="00B675C9">
        <w:rPr>
          <w:rFonts w:ascii="Arial" w:hAnsi="Arial" w:cs="Arial"/>
          <w:color w:val="000000"/>
          <w:kern w:val="0"/>
          <w:sz w:val="27"/>
          <w:szCs w:val="27"/>
        </w:rPr>
        <w:t xml:space="preserve">Site Plan approval </w:t>
      </w:r>
      <w:r w:rsidRPr="00B675C9">
        <w:rPr>
          <w:rFonts w:ascii="Arial" w:hAnsi="Arial" w:cs="Arial"/>
          <w:color w:val="000000"/>
          <w:kern w:val="0"/>
          <w:sz w:val="27"/>
          <w:szCs w:val="27"/>
        </w:rPr>
        <w:t xml:space="preserve">for </w:t>
      </w:r>
      <w:r w:rsidR="00FE0C4B" w:rsidRPr="00B675C9">
        <w:rPr>
          <w:rFonts w:ascii="Arial" w:hAnsi="Arial" w:cs="Arial"/>
          <w:color w:val="000000"/>
          <w:kern w:val="0"/>
          <w:sz w:val="27"/>
          <w:szCs w:val="27"/>
        </w:rPr>
        <w:t>the construction of two independent utility projects—</w:t>
      </w:r>
    </w:p>
    <w:p w:rsidR="00A67F9D" w:rsidRPr="00B675C9" w:rsidRDefault="00FE0C4B" w:rsidP="00A67F9D">
      <w:pPr>
        <w:widowControl w:val="0"/>
        <w:ind w:left="1440" w:right="1440"/>
        <w:rPr>
          <w:rFonts w:ascii="Arial" w:hAnsi="Arial" w:cs="Arial"/>
          <w:color w:val="000000"/>
          <w:kern w:val="0"/>
          <w:sz w:val="27"/>
          <w:szCs w:val="27"/>
        </w:rPr>
      </w:pPr>
      <w:r w:rsidRPr="00B675C9">
        <w:rPr>
          <w:rFonts w:ascii="Arial" w:hAnsi="Arial" w:cs="Arial"/>
          <w:color w:val="000000"/>
          <w:kern w:val="0"/>
          <w:sz w:val="27"/>
          <w:szCs w:val="27"/>
        </w:rPr>
        <w:t>5-megawatt, alternating current (AC) Photovoltaic Array</w:t>
      </w:r>
      <w:r w:rsidR="00B675C9">
        <w:rPr>
          <w:rFonts w:ascii="Arial" w:hAnsi="Arial" w:cs="Arial"/>
          <w:color w:val="000000"/>
          <w:kern w:val="0"/>
          <w:sz w:val="27"/>
          <w:szCs w:val="27"/>
        </w:rPr>
        <w:t>s</w:t>
      </w:r>
      <w:r w:rsidRPr="00B675C9">
        <w:rPr>
          <w:rFonts w:ascii="Arial" w:hAnsi="Arial" w:cs="Arial"/>
          <w:color w:val="000000"/>
          <w:kern w:val="0"/>
          <w:sz w:val="27"/>
          <w:szCs w:val="27"/>
        </w:rPr>
        <w:t xml:space="preserve"> at the following locations:</w:t>
      </w:r>
    </w:p>
    <w:p w:rsidR="00FE0C4B" w:rsidRPr="00B675C9" w:rsidRDefault="00FE0C4B" w:rsidP="00FE0C4B">
      <w:pPr>
        <w:pStyle w:val="ListParagraph"/>
        <w:widowControl w:val="0"/>
        <w:numPr>
          <w:ilvl w:val="0"/>
          <w:numId w:val="2"/>
        </w:numPr>
        <w:ind w:right="1440"/>
        <w:rPr>
          <w:rFonts w:ascii="Arial" w:hAnsi="Arial" w:cs="Arial"/>
          <w:color w:val="000000"/>
          <w:kern w:val="0"/>
          <w:sz w:val="27"/>
          <w:szCs w:val="27"/>
        </w:rPr>
      </w:pPr>
      <w:r w:rsidRPr="00B675C9">
        <w:rPr>
          <w:rFonts w:ascii="Arial" w:hAnsi="Arial" w:cs="Arial"/>
          <w:color w:val="000000"/>
          <w:kern w:val="0"/>
          <w:sz w:val="27"/>
          <w:szCs w:val="27"/>
        </w:rPr>
        <w:t>Anderson I Solar Project located at</w:t>
      </w:r>
      <w:r w:rsidR="000E3507" w:rsidRPr="00B675C9">
        <w:rPr>
          <w:rFonts w:ascii="Arial" w:hAnsi="Arial" w:cs="Arial"/>
          <w:color w:val="000000"/>
          <w:kern w:val="0"/>
          <w:sz w:val="27"/>
          <w:szCs w:val="27"/>
        </w:rPr>
        <w:t>:</w:t>
      </w:r>
      <w:r w:rsidRPr="00B675C9">
        <w:rPr>
          <w:rFonts w:ascii="Arial" w:hAnsi="Arial" w:cs="Arial"/>
          <w:color w:val="000000"/>
          <w:kern w:val="0"/>
          <w:sz w:val="27"/>
          <w:szCs w:val="27"/>
        </w:rPr>
        <w:t xml:space="preserve"> </w:t>
      </w:r>
      <w:r w:rsidR="000E3507" w:rsidRPr="00B675C9">
        <w:rPr>
          <w:rFonts w:ascii="Arial" w:hAnsi="Arial" w:cs="Arial"/>
          <w:color w:val="000000"/>
          <w:kern w:val="0"/>
          <w:sz w:val="27"/>
          <w:szCs w:val="27"/>
        </w:rPr>
        <w:br/>
      </w:r>
      <w:r w:rsidRPr="00B675C9">
        <w:rPr>
          <w:rFonts w:ascii="Arial" w:hAnsi="Arial" w:cs="Arial"/>
          <w:color w:val="000000"/>
          <w:kern w:val="0"/>
          <w:sz w:val="27"/>
          <w:szCs w:val="27"/>
        </w:rPr>
        <w:t xml:space="preserve">12274 Gowanda State Road, </w:t>
      </w:r>
      <w:proofErr w:type="spellStart"/>
      <w:r w:rsidRPr="00B675C9">
        <w:rPr>
          <w:rFonts w:ascii="Arial" w:hAnsi="Arial" w:cs="Arial"/>
          <w:color w:val="000000"/>
          <w:kern w:val="0"/>
          <w:sz w:val="27"/>
          <w:szCs w:val="27"/>
        </w:rPr>
        <w:t>Lawtons</w:t>
      </w:r>
      <w:proofErr w:type="spellEnd"/>
      <w:r w:rsidRPr="00B675C9">
        <w:rPr>
          <w:rFonts w:ascii="Arial" w:hAnsi="Arial" w:cs="Arial"/>
          <w:color w:val="000000"/>
          <w:kern w:val="0"/>
          <w:sz w:val="27"/>
          <w:szCs w:val="27"/>
        </w:rPr>
        <w:t>, NY 14091</w:t>
      </w:r>
    </w:p>
    <w:p w:rsidR="00FE0C4B" w:rsidRPr="00B675C9" w:rsidRDefault="00FE0C4B" w:rsidP="00FE0C4B">
      <w:pPr>
        <w:pStyle w:val="ListParagraph"/>
        <w:widowControl w:val="0"/>
        <w:numPr>
          <w:ilvl w:val="0"/>
          <w:numId w:val="2"/>
        </w:numPr>
        <w:ind w:right="1440"/>
        <w:rPr>
          <w:rFonts w:ascii="Arial" w:hAnsi="Arial" w:cs="Arial"/>
          <w:color w:val="000000"/>
          <w:kern w:val="0"/>
          <w:sz w:val="27"/>
          <w:szCs w:val="27"/>
        </w:rPr>
      </w:pPr>
      <w:r w:rsidRPr="00B675C9">
        <w:rPr>
          <w:rFonts w:ascii="Arial" w:hAnsi="Arial" w:cs="Arial"/>
          <w:color w:val="000000"/>
          <w:kern w:val="0"/>
          <w:sz w:val="27"/>
          <w:szCs w:val="27"/>
        </w:rPr>
        <w:t>Anderson II Solar Project located at</w:t>
      </w:r>
      <w:r w:rsidR="000E3507" w:rsidRPr="00B675C9">
        <w:rPr>
          <w:rFonts w:ascii="Arial" w:hAnsi="Arial" w:cs="Arial"/>
          <w:color w:val="000000"/>
          <w:kern w:val="0"/>
          <w:sz w:val="27"/>
          <w:szCs w:val="27"/>
        </w:rPr>
        <w:t>:</w:t>
      </w:r>
      <w:r w:rsidRPr="00B675C9">
        <w:rPr>
          <w:rFonts w:ascii="Arial" w:hAnsi="Arial" w:cs="Arial"/>
          <w:color w:val="000000"/>
          <w:kern w:val="0"/>
          <w:sz w:val="27"/>
          <w:szCs w:val="27"/>
        </w:rPr>
        <w:t xml:space="preserve"> </w:t>
      </w:r>
      <w:r w:rsidR="000E3507" w:rsidRPr="00B675C9">
        <w:rPr>
          <w:rFonts w:ascii="Arial" w:hAnsi="Arial" w:cs="Arial"/>
          <w:color w:val="000000"/>
          <w:kern w:val="0"/>
          <w:sz w:val="27"/>
          <w:szCs w:val="27"/>
        </w:rPr>
        <w:br/>
      </w:r>
      <w:r w:rsidRPr="00B675C9">
        <w:rPr>
          <w:rFonts w:ascii="Arial" w:hAnsi="Arial" w:cs="Arial"/>
          <w:color w:val="000000"/>
          <w:kern w:val="0"/>
          <w:sz w:val="27"/>
          <w:szCs w:val="27"/>
        </w:rPr>
        <w:t xml:space="preserve">12276 Gowanda State Road, </w:t>
      </w:r>
      <w:proofErr w:type="spellStart"/>
      <w:r w:rsidRPr="00B675C9">
        <w:rPr>
          <w:rFonts w:ascii="Arial" w:hAnsi="Arial" w:cs="Arial"/>
          <w:color w:val="000000"/>
          <w:kern w:val="0"/>
          <w:sz w:val="27"/>
          <w:szCs w:val="27"/>
        </w:rPr>
        <w:t>Lawtons</w:t>
      </w:r>
      <w:proofErr w:type="spellEnd"/>
      <w:r w:rsidRPr="00B675C9">
        <w:rPr>
          <w:rFonts w:ascii="Arial" w:hAnsi="Arial" w:cs="Arial"/>
          <w:color w:val="000000"/>
          <w:kern w:val="0"/>
          <w:sz w:val="27"/>
          <w:szCs w:val="27"/>
        </w:rPr>
        <w:t>, NY  14091</w:t>
      </w:r>
    </w:p>
    <w:p w:rsidR="00A67F9D" w:rsidRDefault="00A67F9D" w:rsidP="00F365C0">
      <w:pPr>
        <w:widowControl w:val="0"/>
        <w:ind w:left="720" w:right="144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  </w:t>
      </w:r>
    </w:p>
    <w:p w:rsidR="00B675C9" w:rsidRDefault="00B675C9" w:rsidP="00B675C9">
      <w:pPr>
        <w:pStyle w:val="NormalWeb"/>
        <w:spacing w:before="45" w:beforeAutospacing="0" w:after="15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Original copies of public information and data submitted by the applicant are available for inspection at the Town Clerk’s office at 10569 Main Street, North Collins, New York.</w:t>
      </w:r>
    </w:p>
    <w:p w:rsidR="00B675C9" w:rsidRDefault="00B675C9" w:rsidP="00B675C9">
      <w:pPr>
        <w:pStyle w:val="NormalWeb"/>
        <w:spacing w:before="45" w:beforeAutospacing="0" w:after="15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 xml:space="preserve">Any interested parties and/or agencies desiring to express their views concerning the above proposed activities may do so by filing their comments, in writing, no later than </w:t>
      </w:r>
      <w:r w:rsidR="009F232E">
        <w:rPr>
          <w:rFonts w:ascii="Arial" w:hAnsi="Arial" w:cs="Arial"/>
          <w:b/>
          <w:bCs/>
          <w:color w:val="000000"/>
          <w:sz w:val="27"/>
          <w:szCs w:val="27"/>
        </w:rPr>
        <w:t>4</w:t>
      </w:r>
      <w:r w:rsidRPr="00AA5EDA">
        <w:rPr>
          <w:rFonts w:ascii="Arial" w:hAnsi="Arial" w:cs="Arial"/>
          <w:b/>
          <w:bCs/>
          <w:color w:val="000000"/>
          <w:sz w:val="27"/>
          <w:szCs w:val="27"/>
        </w:rPr>
        <w:t>:</w:t>
      </w:r>
      <w:r w:rsidR="00B11EC0">
        <w:rPr>
          <w:rFonts w:ascii="Arial" w:hAnsi="Arial" w:cs="Arial"/>
          <w:b/>
          <w:bCs/>
          <w:color w:val="000000"/>
          <w:sz w:val="27"/>
          <w:szCs w:val="27"/>
        </w:rPr>
        <w:t>3</w:t>
      </w:r>
      <w:r w:rsidRPr="00AA5EDA">
        <w:rPr>
          <w:rFonts w:ascii="Arial" w:hAnsi="Arial" w:cs="Arial"/>
          <w:b/>
          <w:bCs/>
          <w:color w:val="000000"/>
          <w:sz w:val="27"/>
          <w:szCs w:val="27"/>
        </w:rPr>
        <w:t xml:space="preserve">0 p.m., on Thursday, </w:t>
      </w:r>
      <w:r w:rsidR="009F232E">
        <w:rPr>
          <w:rFonts w:ascii="Arial" w:hAnsi="Arial" w:cs="Arial"/>
          <w:b/>
          <w:bCs/>
          <w:color w:val="000000"/>
          <w:sz w:val="27"/>
          <w:szCs w:val="27"/>
        </w:rPr>
        <w:t>Dec</w:t>
      </w:r>
      <w:r w:rsidRPr="00AA5EDA">
        <w:rPr>
          <w:rFonts w:ascii="Arial" w:hAnsi="Arial" w:cs="Arial"/>
          <w:b/>
          <w:bCs/>
          <w:color w:val="000000"/>
          <w:sz w:val="27"/>
          <w:szCs w:val="27"/>
        </w:rPr>
        <w:t xml:space="preserve">ember </w:t>
      </w:r>
      <w:r w:rsidR="009F232E">
        <w:rPr>
          <w:rFonts w:ascii="Arial" w:hAnsi="Arial" w:cs="Arial"/>
          <w:b/>
          <w:bCs/>
          <w:color w:val="000000"/>
          <w:sz w:val="27"/>
          <w:szCs w:val="27"/>
        </w:rPr>
        <w:t>8</w:t>
      </w:r>
      <w:r w:rsidRPr="00AA5EDA">
        <w:rPr>
          <w:rStyle w:val="Strong"/>
          <w:rFonts w:ascii="Arial" w:hAnsi="Arial" w:cs="Arial"/>
          <w:b w:val="0"/>
          <w:bCs w:val="0"/>
          <w:color w:val="000000"/>
          <w:sz w:val="27"/>
          <w:szCs w:val="27"/>
        </w:rPr>
        <w:t>,</w:t>
      </w:r>
      <w:r>
        <w:rPr>
          <w:rStyle w:val="Strong"/>
          <w:rFonts w:ascii="Arial" w:hAnsi="Arial" w:cs="Arial"/>
          <w:color w:val="000000"/>
          <w:sz w:val="27"/>
          <w:szCs w:val="27"/>
        </w:rPr>
        <w:t xml:space="preserve"> 2022.</w:t>
      </w:r>
    </w:p>
    <w:p w:rsidR="00B675C9" w:rsidRDefault="00B675C9" w:rsidP="00B675C9">
      <w:pPr>
        <w:pStyle w:val="NormalWeb"/>
        <w:spacing w:before="45" w:beforeAutospacing="0" w:after="15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 xml:space="preserve">Comments should be addressed to the Planning Board, Town of North Collins, </w:t>
      </w:r>
      <w:proofErr w:type="gramStart"/>
      <w:r>
        <w:rPr>
          <w:rFonts w:ascii="Arial" w:hAnsi="Arial" w:cs="Arial"/>
          <w:color w:val="000000"/>
          <w:sz w:val="27"/>
          <w:szCs w:val="27"/>
        </w:rPr>
        <w:t>10569</w:t>
      </w:r>
      <w:proofErr w:type="gramEnd"/>
      <w:r>
        <w:rPr>
          <w:rFonts w:ascii="Arial" w:hAnsi="Arial" w:cs="Arial"/>
          <w:color w:val="000000"/>
          <w:sz w:val="27"/>
          <w:szCs w:val="27"/>
        </w:rPr>
        <w:t xml:space="preserve"> Main Street, PO Box 2, North Collins, New York 12231. Telephone (716) 337-3391 or Fax (716) 703-4083. Electronic submissions can be made by email to </w:t>
      </w:r>
      <w:hyperlink r:id="rId5" w:history="1">
        <w:r w:rsidRPr="00D47D04">
          <w:rPr>
            <w:rStyle w:val="Hyperlink"/>
            <w:rFonts w:ascii="Arial" w:hAnsi="Arial" w:cs="Arial"/>
            <w:sz w:val="27"/>
            <w:szCs w:val="27"/>
          </w:rPr>
          <w:t>TownClerk@NorthCollinsNY.org</w:t>
        </w:r>
      </w:hyperlink>
      <w:r>
        <w:rPr>
          <w:rFonts w:ascii="Arial" w:hAnsi="Arial" w:cs="Arial"/>
          <w:color w:val="000000"/>
          <w:sz w:val="27"/>
          <w:szCs w:val="27"/>
        </w:rPr>
        <w:t>.</w:t>
      </w:r>
    </w:p>
    <w:p w:rsidR="00B675C9" w:rsidRDefault="00B675C9" w:rsidP="00B675C9">
      <w:pPr>
        <w:pStyle w:val="NormalWeb"/>
        <w:spacing w:before="45" w:beforeAutospacing="0" w:after="15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 xml:space="preserve">This notice is promulgated in accordance with Title 15, Code of Federal Regulations, </w:t>
      </w:r>
      <w:proofErr w:type="gramStart"/>
      <w:r>
        <w:rPr>
          <w:rFonts w:ascii="Arial" w:hAnsi="Arial" w:cs="Arial"/>
          <w:color w:val="000000"/>
          <w:sz w:val="27"/>
          <w:szCs w:val="27"/>
        </w:rPr>
        <w:t>Part</w:t>
      </w:r>
      <w:proofErr w:type="gramEnd"/>
      <w:r>
        <w:rPr>
          <w:rFonts w:ascii="Arial" w:hAnsi="Arial" w:cs="Arial"/>
          <w:color w:val="000000"/>
          <w:sz w:val="27"/>
          <w:szCs w:val="27"/>
        </w:rPr>
        <w:t xml:space="preserve"> 930.</w:t>
      </w:r>
    </w:p>
    <w:p w:rsidR="00A67F9D" w:rsidRPr="00B675C9" w:rsidRDefault="00A67F9D" w:rsidP="00A67F9D">
      <w:pPr>
        <w:widowControl w:val="0"/>
        <w:ind w:left="720" w:right="720"/>
        <w:jc w:val="both"/>
        <w:rPr>
          <w:rFonts w:ascii="Arial" w:hAnsi="Arial" w:cs="Arial"/>
          <w:color w:val="000000"/>
          <w:kern w:val="0"/>
          <w:sz w:val="27"/>
          <w:szCs w:val="27"/>
        </w:rPr>
      </w:pPr>
      <w:r w:rsidRPr="00B675C9">
        <w:rPr>
          <w:rFonts w:ascii="Arial" w:hAnsi="Arial" w:cs="Arial"/>
          <w:color w:val="000000"/>
          <w:kern w:val="0"/>
          <w:sz w:val="27"/>
          <w:szCs w:val="27"/>
        </w:rPr>
        <w:t> </w:t>
      </w:r>
    </w:p>
    <w:p w:rsidR="00A67F9D" w:rsidRPr="00B675C9" w:rsidRDefault="00A67F9D" w:rsidP="00A67F9D">
      <w:pPr>
        <w:widowControl w:val="0"/>
        <w:ind w:left="720" w:right="720"/>
        <w:jc w:val="both"/>
        <w:rPr>
          <w:rFonts w:ascii="Arial" w:hAnsi="Arial" w:cs="Arial"/>
          <w:color w:val="000000"/>
          <w:kern w:val="0"/>
          <w:sz w:val="27"/>
          <w:szCs w:val="27"/>
        </w:rPr>
      </w:pPr>
      <w:r w:rsidRPr="00B675C9">
        <w:rPr>
          <w:rFonts w:ascii="Arial" w:hAnsi="Arial" w:cs="Arial"/>
          <w:color w:val="000000"/>
          <w:kern w:val="0"/>
          <w:sz w:val="27"/>
          <w:szCs w:val="27"/>
        </w:rPr>
        <w:tab/>
      </w:r>
      <w:r w:rsidRPr="00B675C9">
        <w:rPr>
          <w:rFonts w:ascii="Arial" w:hAnsi="Arial" w:cs="Arial"/>
          <w:color w:val="000000"/>
          <w:kern w:val="0"/>
          <w:sz w:val="27"/>
          <w:szCs w:val="27"/>
        </w:rPr>
        <w:tab/>
      </w:r>
      <w:r w:rsidRPr="00B675C9">
        <w:rPr>
          <w:rFonts w:ascii="Arial" w:hAnsi="Arial" w:cs="Arial"/>
          <w:color w:val="000000"/>
          <w:kern w:val="0"/>
          <w:sz w:val="27"/>
          <w:szCs w:val="27"/>
        </w:rPr>
        <w:tab/>
      </w:r>
      <w:r w:rsidRPr="00B675C9">
        <w:rPr>
          <w:rFonts w:ascii="Arial" w:hAnsi="Arial" w:cs="Arial"/>
          <w:color w:val="000000"/>
          <w:kern w:val="0"/>
          <w:sz w:val="27"/>
          <w:szCs w:val="27"/>
        </w:rPr>
        <w:tab/>
      </w:r>
      <w:r w:rsidRPr="00B675C9">
        <w:rPr>
          <w:rFonts w:ascii="Arial" w:hAnsi="Arial" w:cs="Arial"/>
          <w:color w:val="000000"/>
          <w:kern w:val="0"/>
          <w:sz w:val="27"/>
          <w:szCs w:val="27"/>
        </w:rPr>
        <w:tab/>
        <w:t>Jan Hutchinson, Secretary</w:t>
      </w:r>
    </w:p>
    <w:p w:rsidR="00A67F9D" w:rsidRPr="00B675C9" w:rsidRDefault="00A67F9D" w:rsidP="00A67F9D">
      <w:pPr>
        <w:widowControl w:val="0"/>
        <w:ind w:left="720" w:right="720"/>
        <w:jc w:val="both"/>
        <w:rPr>
          <w:rFonts w:ascii="Arial" w:hAnsi="Arial" w:cs="Arial"/>
          <w:color w:val="000000"/>
          <w:kern w:val="0"/>
          <w:sz w:val="27"/>
          <w:szCs w:val="27"/>
        </w:rPr>
      </w:pPr>
      <w:r w:rsidRPr="00B675C9">
        <w:rPr>
          <w:rFonts w:ascii="Arial" w:hAnsi="Arial" w:cs="Arial"/>
          <w:color w:val="000000"/>
          <w:kern w:val="0"/>
          <w:sz w:val="27"/>
          <w:szCs w:val="27"/>
        </w:rPr>
        <w:tab/>
      </w:r>
      <w:r w:rsidRPr="00B675C9">
        <w:rPr>
          <w:rFonts w:ascii="Arial" w:hAnsi="Arial" w:cs="Arial"/>
          <w:color w:val="000000"/>
          <w:kern w:val="0"/>
          <w:sz w:val="27"/>
          <w:szCs w:val="27"/>
        </w:rPr>
        <w:tab/>
      </w:r>
      <w:r w:rsidRPr="00B675C9">
        <w:rPr>
          <w:rFonts w:ascii="Arial" w:hAnsi="Arial" w:cs="Arial"/>
          <w:color w:val="000000"/>
          <w:kern w:val="0"/>
          <w:sz w:val="27"/>
          <w:szCs w:val="27"/>
        </w:rPr>
        <w:tab/>
      </w:r>
      <w:r w:rsidRPr="00B675C9">
        <w:rPr>
          <w:rFonts w:ascii="Arial" w:hAnsi="Arial" w:cs="Arial"/>
          <w:color w:val="000000"/>
          <w:kern w:val="0"/>
          <w:sz w:val="27"/>
          <w:szCs w:val="27"/>
        </w:rPr>
        <w:tab/>
      </w:r>
      <w:r w:rsidRPr="00B675C9">
        <w:rPr>
          <w:rFonts w:ascii="Arial" w:hAnsi="Arial" w:cs="Arial"/>
          <w:color w:val="000000"/>
          <w:kern w:val="0"/>
          <w:sz w:val="27"/>
          <w:szCs w:val="27"/>
        </w:rPr>
        <w:tab/>
        <w:t>North Collins Planning Board</w:t>
      </w:r>
    </w:p>
    <w:p w:rsidR="00A67F9D" w:rsidRPr="00B675C9" w:rsidRDefault="00A67F9D" w:rsidP="00A67F9D">
      <w:pPr>
        <w:widowControl w:val="0"/>
        <w:ind w:left="720" w:right="720"/>
        <w:jc w:val="both"/>
        <w:rPr>
          <w:rFonts w:ascii="Arial" w:hAnsi="Arial" w:cs="Arial"/>
          <w:color w:val="000000"/>
          <w:kern w:val="0"/>
          <w:sz w:val="27"/>
          <w:szCs w:val="27"/>
        </w:rPr>
      </w:pPr>
      <w:r w:rsidRPr="00B675C9">
        <w:rPr>
          <w:rFonts w:ascii="Arial" w:hAnsi="Arial" w:cs="Arial"/>
          <w:color w:val="000000"/>
          <w:kern w:val="0"/>
          <w:sz w:val="27"/>
          <w:szCs w:val="27"/>
        </w:rPr>
        <w:t xml:space="preserve"> </w:t>
      </w:r>
    </w:p>
    <w:p w:rsidR="00A67F9D" w:rsidRPr="00B675C9" w:rsidRDefault="00FE0C4B" w:rsidP="00A67F9D">
      <w:pPr>
        <w:widowControl w:val="0"/>
        <w:ind w:left="720" w:right="720"/>
        <w:jc w:val="both"/>
        <w:rPr>
          <w:rFonts w:ascii="Arial" w:hAnsi="Arial" w:cs="Arial"/>
          <w:color w:val="000000"/>
          <w:kern w:val="0"/>
          <w:sz w:val="27"/>
          <w:szCs w:val="27"/>
        </w:rPr>
      </w:pPr>
      <w:r w:rsidRPr="00B675C9">
        <w:rPr>
          <w:rFonts w:ascii="Arial" w:hAnsi="Arial" w:cs="Arial"/>
          <w:color w:val="000000"/>
          <w:kern w:val="0"/>
          <w:sz w:val="27"/>
          <w:szCs w:val="27"/>
        </w:rPr>
        <w:t>1</w:t>
      </w:r>
      <w:r w:rsidR="009F232E">
        <w:rPr>
          <w:rFonts w:ascii="Arial" w:hAnsi="Arial" w:cs="Arial"/>
          <w:color w:val="000000"/>
          <w:kern w:val="0"/>
          <w:sz w:val="27"/>
          <w:szCs w:val="27"/>
        </w:rPr>
        <w:t>1</w:t>
      </w:r>
      <w:r w:rsidR="00F365C0" w:rsidRPr="00B675C9">
        <w:rPr>
          <w:rFonts w:ascii="Arial" w:hAnsi="Arial" w:cs="Arial"/>
          <w:color w:val="000000"/>
          <w:kern w:val="0"/>
          <w:sz w:val="27"/>
          <w:szCs w:val="27"/>
        </w:rPr>
        <w:t>/2/</w:t>
      </w:r>
      <w:r w:rsidR="00A67F9D" w:rsidRPr="00B675C9">
        <w:rPr>
          <w:rFonts w:ascii="Arial" w:hAnsi="Arial" w:cs="Arial"/>
          <w:color w:val="000000"/>
          <w:kern w:val="0"/>
          <w:sz w:val="27"/>
          <w:szCs w:val="27"/>
        </w:rPr>
        <w:t>20</w:t>
      </w:r>
      <w:r w:rsidR="00F365C0" w:rsidRPr="00B675C9">
        <w:rPr>
          <w:rFonts w:ascii="Arial" w:hAnsi="Arial" w:cs="Arial"/>
          <w:color w:val="000000"/>
          <w:kern w:val="0"/>
          <w:sz w:val="27"/>
          <w:szCs w:val="27"/>
        </w:rPr>
        <w:t>2</w:t>
      </w:r>
      <w:r w:rsidRPr="00B675C9">
        <w:rPr>
          <w:rFonts w:ascii="Arial" w:hAnsi="Arial" w:cs="Arial"/>
          <w:color w:val="000000"/>
          <w:kern w:val="0"/>
          <w:sz w:val="27"/>
          <w:szCs w:val="27"/>
        </w:rPr>
        <w:t>2</w:t>
      </w:r>
    </w:p>
    <w:p w:rsidR="00A67F9D" w:rsidRPr="00B675C9" w:rsidRDefault="00A67F9D" w:rsidP="00A67F9D">
      <w:pPr>
        <w:widowControl w:val="0"/>
        <w:ind w:left="720" w:right="720"/>
        <w:rPr>
          <w:rFonts w:ascii="Arial" w:hAnsi="Arial" w:cs="Arial"/>
          <w:color w:val="000000"/>
          <w:kern w:val="0"/>
          <w:sz w:val="27"/>
          <w:szCs w:val="27"/>
        </w:rPr>
      </w:pPr>
      <w:r w:rsidRPr="00B675C9">
        <w:rPr>
          <w:rFonts w:ascii="Arial" w:hAnsi="Arial" w:cs="Arial"/>
          <w:color w:val="000000"/>
          <w:kern w:val="0"/>
          <w:sz w:val="27"/>
          <w:szCs w:val="27"/>
        </w:rPr>
        <w:t> </w:t>
      </w:r>
    </w:p>
    <w:p w:rsidR="00A67F9D" w:rsidRPr="00B675C9" w:rsidRDefault="00A67F9D" w:rsidP="00A67F9D">
      <w:pPr>
        <w:ind w:left="720" w:right="720"/>
        <w:rPr>
          <w:rFonts w:ascii="Arial" w:hAnsi="Arial" w:cs="Arial"/>
          <w:color w:val="000000"/>
          <w:kern w:val="0"/>
          <w:sz w:val="27"/>
          <w:szCs w:val="27"/>
        </w:rPr>
      </w:pPr>
    </w:p>
    <w:sectPr w:rsidR="00A67F9D" w:rsidRPr="00B675C9" w:rsidSect="000E3507">
      <w:pgSz w:w="12240" w:h="15840"/>
      <w:pgMar w:top="1440" w:right="99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F567D9"/>
    <w:multiLevelType w:val="hybridMultilevel"/>
    <w:tmpl w:val="D9427322"/>
    <w:lvl w:ilvl="0" w:tplc="B8BA42F4">
      <w:numFmt w:val="bullet"/>
      <w:lvlText w:val=""/>
      <w:lvlJc w:val="left"/>
      <w:pPr>
        <w:ind w:left="1800" w:hanging="360"/>
      </w:pPr>
      <w:rPr>
        <w:rFonts w:ascii="Wingdings" w:eastAsia="Times New Roman" w:hAnsi="Wingdings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3ED07272"/>
    <w:multiLevelType w:val="hybridMultilevel"/>
    <w:tmpl w:val="CD18ABD4"/>
    <w:lvl w:ilvl="0" w:tplc="A8F689C4">
      <w:numFmt w:val="bullet"/>
      <w:lvlText w:val=""/>
      <w:lvlJc w:val="left"/>
      <w:pPr>
        <w:ind w:left="1800" w:hanging="360"/>
      </w:pPr>
      <w:rPr>
        <w:rFonts w:ascii="Wingdings" w:eastAsia="Times New Roman" w:hAnsi="Wingdings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67F9D"/>
    <w:rsid w:val="000E3507"/>
    <w:rsid w:val="000F63BA"/>
    <w:rsid w:val="00260172"/>
    <w:rsid w:val="004A02D7"/>
    <w:rsid w:val="009F232E"/>
    <w:rsid w:val="00A67F9D"/>
    <w:rsid w:val="00AA5EDA"/>
    <w:rsid w:val="00B11EC0"/>
    <w:rsid w:val="00B675C9"/>
    <w:rsid w:val="00D15A76"/>
    <w:rsid w:val="00F365C0"/>
    <w:rsid w:val="00FE0C4B"/>
    <w:rsid w:val="00FF3A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7F9D"/>
    <w:pPr>
      <w:spacing w:after="0" w:line="240" w:lineRule="auto"/>
    </w:pPr>
    <w:rPr>
      <w:rFonts w:ascii="Times New Roman" w:eastAsia="Times New Roman" w:hAnsi="Times New Roman" w:cs="Times New Roman"/>
      <w:color w:val="000080"/>
      <w:kern w:val="28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0C4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675C9"/>
    <w:pPr>
      <w:spacing w:before="100" w:beforeAutospacing="1" w:after="100" w:afterAutospacing="1"/>
    </w:pPr>
    <w:rPr>
      <w:color w:val="auto"/>
      <w:kern w:val="0"/>
      <w:sz w:val="24"/>
      <w:szCs w:val="24"/>
    </w:rPr>
  </w:style>
  <w:style w:type="character" w:styleId="Strong">
    <w:name w:val="Strong"/>
    <w:basedOn w:val="DefaultParagraphFont"/>
    <w:uiPriority w:val="22"/>
    <w:qFormat/>
    <w:rsid w:val="00B675C9"/>
    <w:rPr>
      <w:b/>
      <w:bCs/>
    </w:rPr>
  </w:style>
  <w:style w:type="character" w:styleId="Hyperlink">
    <w:name w:val="Hyperlink"/>
    <w:basedOn w:val="DefaultParagraphFont"/>
    <w:uiPriority w:val="99"/>
    <w:unhideWhenUsed/>
    <w:rsid w:val="00B675C9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675C9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739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4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TownClerk@NorthCollinsNY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230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Village NorthCollins</dc:creator>
  <cp:lastModifiedBy>NCTClerk</cp:lastModifiedBy>
  <cp:revision>2</cp:revision>
  <cp:lastPrinted>2022-10-21T18:43:00Z</cp:lastPrinted>
  <dcterms:created xsi:type="dcterms:W3CDTF">2022-11-14T19:29:00Z</dcterms:created>
  <dcterms:modified xsi:type="dcterms:W3CDTF">2022-11-14T19:29:00Z</dcterms:modified>
</cp:coreProperties>
</file>