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77777777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6F1A0ABA" w:rsidR="002C5810" w:rsidRDefault="009A13BB" w:rsidP="00860C56">
      <w:pPr>
        <w:pStyle w:val="BodyText"/>
        <w:spacing w:before="80" w:after="80"/>
        <w:jc w:val="center"/>
      </w:pPr>
      <w:r>
        <w:t xml:space="preserve">April </w:t>
      </w:r>
      <w:r w:rsidR="009751BE">
        <w:t>9</w:t>
      </w:r>
      <w:r w:rsidR="00CC0215">
        <w:t>, 202</w:t>
      </w:r>
      <w:r w:rsidR="00915F86">
        <w:t>6</w:t>
      </w:r>
    </w:p>
    <w:p w14:paraId="15C5ABAB" w14:textId="0C63B3E3" w:rsidR="002C5810" w:rsidRDefault="00C3615D" w:rsidP="00860C56">
      <w:pPr>
        <w:pStyle w:val="BodyText"/>
        <w:spacing w:before="80" w:after="80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152078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58ED5ED9" w14:textId="6E9E1DA4" w:rsidR="00803978" w:rsidRPr="00436402" w:rsidRDefault="00567D2C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Nomination committee recommendations </w:t>
      </w:r>
      <w:r w:rsidR="00803978" w:rsidRPr="00436402">
        <w:t>l</w:t>
      </w:r>
    </w:p>
    <w:p w14:paraId="18467354" w14:textId="549A0260" w:rsidR="00803978" w:rsidRPr="00436402" w:rsidRDefault="0080397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Elect </w:t>
      </w:r>
      <w:r w:rsidR="00567D2C">
        <w:t>officers</w:t>
      </w:r>
    </w:p>
    <w:p w14:paraId="66FDFFDB" w14:textId="1B18A283" w:rsidR="00803978" w:rsidRPr="00436402" w:rsidRDefault="00567D2C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Elect </w:t>
      </w:r>
      <w:r w:rsidR="004A1961">
        <w:t xml:space="preserve">Committee membership 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4BB3CBA4" w:rsidR="00E251B2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>Board</w:t>
      </w:r>
      <w:r w:rsidRPr="000373E5">
        <w:rPr>
          <w:spacing w:val="-2"/>
        </w:rPr>
        <w:t xml:space="preserve"> </w:t>
      </w:r>
      <w:r>
        <w:t>Minutes</w:t>
      </w:r>
      <w:r w:rsidR="00903FCF">
        <w:t xml:space="preserve"> </w:t>
      </w:r>
      <w:r w:rsidR="000373E5">
        <w:t>–</w:t>
      </w:r>
      <w:r w:rsidR="00DF3AA7">
        <w:t xml:space="preserve"> </w:t>
      </w:r>
      <w:r w:rsidR="004C0937">
        <w:t>March 12</w:t>
      </w:r>
      <w:r w:rsidR="00915F86">
        <w:t>, 202</w:t>
      </w:r>
      <w:r w:rsidR="00CC237F">
        <w:t>6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77777777" w:rsidR="002C5810" w:rsidRDefault="00C613D1" w:rsidP="00860C56">
      <w:pPr>
        <w:pStyle w:val="Heading1"/>
        <w:ind w:left="0" w:right="0"/>
      </w:pPr>
      <w:r>
        <w:t>Treasurer’s</w:t>
      </w:r>
      <w:r>
        <w:rPr>
          <w:spacing w:val="-2"/>
        </w:rPr>
        <w:t xml:space="preserve"> Report</w:t>
      </w:r>
    </w:p>
    <w:p w14:paraId="15C5ABB7" w14:textId="100F0B73" w:rsidR="002C5810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Banking &amp; Financial Summary</w:t>
      </w:r>
    </w:p>
    <w:p w14:paraId="54BAAA20" w14:textId="77D0BA64" w:rsidR="00031118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Balance Sheet</w:t>
      </w:r>
    </w:p>
    <w:p w14:paraId="0D3B67D8" w14:textId="5C6E5E40" w:rsidR="00031118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Profit &amp; Loss</w:t>
      </w:r>
    </w:p>
    <w:p w14:paraId="3CA586AB" w14:textId="0407415B" w:rsidR="002104E1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Expense Abstract – Transactions by Vendor</w:t>
      </w:r>
    </w:p>
    <w:p w14:paraId="51B807E9" w14:textId="79994983" w:rsidR="004240FE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CD </w:t>
      </w:r>
      <w:r w:rsidR="004240FE">
        <w:t>Bank</w:t>
      </w:r>
      <w:r>
        <w:t xml:space="preserve"> Statements</w:t>
      </w:r>
    </w:p>
    <w:p w14:paraId="177FC3CA" w14:textId="2C0F8837" w:rsidR="004A1961" w:rsidRDefault="004A1961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Discuss </w:t>
      </w:r>
      <w:r w:rsidR="001C5FBE">
        <w:t xml:space="preserve">new business options for bank funds </w:t>
      </w:r>
    </w:p>
    <w:p w14:paraId="169ADDD9" w14:textId="330806B2" w:rsidR="001C5FBE" w:rsidRPr="00436402" w:rsidRDefault="001C5FBE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Approve </w:t>
      </w:r>
      <w:r w:rsidR="00660CDA">
        <w:t xml:space="preserve">opening new CD for ACIDA bank funds </w:t>
      </w:r>
    </w:p>
    <w:p w14:paraId="15C5ABBA" w14:textId="1EF6B35C" w:rsidR="002C5810" w:rsidRDefault="00C613D1" w:rsidP="00436402">
      <w:pPr>
        <w:pStyle w:val="Heading1"/>
        <w:spacing w:before="242"/>
        <w:ind w:left="0" w:right="0"/>
        <w:rPr>
          <w:b w:val="0"/>
        </w:rPr>
      </w:pPr>
      <w:r>
        <w:t>Action Items</w:t>
      </w:r>
    </w:p>
    <w:p w14:paraId="335B3897" w14:textId="540FC4AC" w:rsidR="00CC237F" w:rsidRDefault="009B708F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>Present</w:t>
      </w:r>
      <w:r w:rsidR="00DB1DE3">
        <w:t>ation o</w:t>
      </w:r>
      <w:r>
        <w:t xml:space="preserve">n RBDG </w:t>
      </w:r>
      <w:r w:rsidR="00EF49D6">
        <w:t xml:space="preserve">BDO Zone </w:t>
      </w:r>
      <w:r w:rsidR="00DB1DE3">
        <w:t xml:space="preserve">by ECOSTRAT  </w:t>
      </w:r>
    </w:p>
    <w:p w14:paraId="6623F394" w14:textId="599458C7" w:rsidR="00860C56" w:rsidRPr="007E7C63" w:rsidRDefault="00DB1DE3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t xml:space="preserve">Presentation on new Building Development – CPL </w:t>
      </w:r>
    </w:p>
    <w:p w14:paraId="3382A3A7" w14:textId="2D22B750" w:rsidR="007E7C63" w:rsidRPr="009751BE" w:rsidRDefault="007E7C63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t>Discuss and approve ACIDA polic</w:t>
      </w:r>
      <w:r w:rsidR="006B17BD">
        <w:t>ies</w:t>
      </w:r>
    </w:p>
    <w:p w14:paraId="27DF3E0C" w14:textId="29FC4443" w:rsidR="009751BE" w:rsidRDefault="009751BE" w:rsidP="009751BE">
      <w:pPr>
        <w:tabs>
          <w:tab w:val="left" w:pos="962"/>
        </w:tabs>
        <w:rPr>
          <w:bCs/>
          <w:sz w:val="24"/>
        </w:rPr>
      </w:pPr>
    </w:p>
    <w:p w14:paraId="4DD38C14" w14:textId="6653C16D" w:rsidR="009751BE" w:rsidRPr="009751BE" w:rsidRDefault="009751BE" w:rsidP="009751BE">
      <w:pPr>
        <w:tabs>
          <w:tab w:val="left" w:pos="962"/>
        </w:tabs>
        <w:rPr>
          <w:b/>
          <w:bCs/>
          <w:sz w:val="24"/>
        </w:rPr>
      </w:pPr>
      <w:r>
        <w:rPr>
          <w:bCs/>
          <w:sz w:val="24"/>
        </w:rPr>
        <w:t xml:space="preserve">                              </w:t>
      </w:r>
      <w:r w:rsidRPr="009751BE">
        <w:rPr>
          <w:b/>
          <w:bCs/>
          <w:sz w:val="24"/>
        </w:rPr>
        <w:t>Executive Session – to discuss a contractual issue</w:t>
      </w:r>
    </w:p>
    <w:p w14:paraId="536E684C" w14:textId="77777777" w:rsidR="00DB1DE3" w:rsidRPr="00DB1DE3" w:rsidRDefault="00DB1DE3" w:rsidP="00DB1DE3">
      <w:pPr>
        <w:tabs>
          <w:tab w:val="left" w:pos="962"/>
        </w:tabs>
        <w:rPr>
          <w:bCs/>
          <w:sz w:val="24"/>
        </w:rPr>
      </w:pPr>
    </w:p>
    <w:p w14:paraId="1E373253" w14:textId="5AE5C929" w:rsidR="003B32A5" w:rsidRDefault="003B32A5" w:rsidP="00436402">
      <w:pPr>
        <w:jc w:val="center"/>
        <w:rPr>
          <w:b/>
          <w:sz w:val="24"/>
        </w:rPr>
      </w:pPr>
      <w:r w:rsidRPr="003B32A5">
        <w:rPr>
          <w:b/>
          <w:sz w:val="24"/>
        </w:rPr>
        <w:t xml:space="preserve">Old Business </w:t>
      </w:r>
      <w:r w:rsidR="00324263">
        <w:rPr>
          <w:b/>
          <w:sz w:val="24"/>
        </w:rPr>
        <w:t>– updates</w:t>
      </w:r>
    </w:p>
    <w:p w14:paraId="28B6ACDC" w14:textId="05BE9E88" w:rsidR="001B2D1D" w:rsidRDefault="001B2D1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bookmarkStart w:id="0" w:name="_Hlk165017676"/>
      <w:r>
        <w:t>Crossroads Property Sale – Final Documents</w:t>
      </w:r>
    </w:p>
    <w:p w14:paraId="0EE82E7C" w14:textId="77777777" w:rsidR="006E45A3" w:rsidRPr="00436402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bookmarkStart w:id="1" w:name="_Hlk194494648"/>
      <w:r w:rsidRPr="00436402">
        <w:t>EPA Brownfield Grant</w:t>
      </w:r>
    </w:p>
    <w:p w14:paraId="7C4C0124" w14:textId="77777777" w:rsidR="006E45A3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RBDG – BDO zone grant</w:t>
      </w:r>
    </w:p>
    <w:p w14:paraId="0920227E" w14:textId="77777777" w:rsidR="006E45A3" w:rsidRPr="00436402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Gateway Center to the Western New York Wilds</w:t>
      </w:r>
    </w:p>
    <w:bookmarkEnd w:id="1"/>
    <w:p w14:paraId="7752BC55" w14:textId="5BF6DE30" w:rsidR="00DF3AA7" w:rsidRPr="00436402" w:rsidRDefault="00DF3AA7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ARC Power grant</w:t>
      </w:r>
    </w:p>
    <w:p w14:paraId="1D5E6615" w14:textId="3A5E0E46" w:rsidR="00FE24ED" w:rsidRPr="00436402" w:rsidRDefault="00FE24E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Microenterprise grant</w:t>
      </w:r>
    </w:p>
    <w:p w14:paraId="79D44F42" w14:textId="1F998284" w:rsidR="004F40A9" w:rsidRPr="00436402" w:rsidRDefault="004F40A9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Allegany County Strategic Plan Economic Development</w:t>
      </w:r>
      <w:r w:rsidR="0013227A" w:rsidRPr="00436402">
        <w:t>/EDO</w:t>
      </w:r>
    </w:p>
    <w:p w14:paraId="15C5ABC8" w14:textId="6E5064BB" w:rsidR="002C5810" w:rsidRPr="00436402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Clean energy </w:t>
      </w:r>
      <w:r w:rsidR="00895A07" w:rsidRPr="00436402">
        <w:t>projects</w:t>
      </w:r>
    </w:p>
    <w:p w14:paraId="0E2FDF26" w14:textId="7295F35F" w:rsidR="00FF6564" w:rsidRPr="00436402" w:rsidRDefault="00FF6564" w:rsidP="00F47E1C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G</w:t>
      </w:r>
      <w:r w:rsidR="00DF3AA7" w:rsidRPr="00436402">
        <w:t>LC</w:t>
      </w:r>
      <w:r w:rsidRPr="00436402">
        <w:t xml:space="preserve"> </w:t>
      </w:r>
      <w:r w:rsidR="00F47E1C">
        <w:t xml:space="preserve">– </w:t>
      </w:r>
      <w:r w:rsidRPr="00436402">
        <w:t xml:space="preserve">Cuba </w:t>
      </w:r>
      <w:r w:rsidR="00324263" w:rsidRPr="00436402">
        <w:t>Business Park</w:t>
      </w:r>
    </w:p>
    <w:bookmarkEnd w:id="0"/>
    <w:p w14:paraId="68DFB923" w14:textId="77777777" w:rsidR="00C83FF2" w:rsidRDefault="00C83FF2" w:rsidP="00860C56">
      <w:pPr>
        <w:jc w:val="center"/>
        <w:rPr>
          <w:b/>
          <w:sz w:val="24"/>
        </w:rPr>
      </w:pPr>
    </w:p>
    <w:p w14:paraId="7688E107" w14:textId="77777777" w:rsidR="009D1F87" w:rsidRDefault="00873536" w:rsidP="00436402">
      <w:pPr>
        <w:pStyle w:val="Heading1"/>
        <w:ind w:left="0" w:right="0"/>
        <w:rPr>
          <w:spacing w:val="-2"/>
        </w:rPr>
      </w:pPr>
      <w:r>
        <w:t xml:space="preserve">New </w:t>
      </w:r>
      <w:r>
        <w:rPr>
          <w:spacing w:val="-2"/>
        </w:rPr>
        <w:t>Business</w:t>
      </w:r>
    </w:p>
    <w:p w14:paraId="58588518" w14:textId="77777777" w:rsidR="00B13A98" w:rsidRDefault="00C613D1" w:rsidP="00436402">
      <w:pPr>
        <w:pStyle w:val="Heading1"/>
        <w:ind w:left="0" w:right="0"/>
      </w:pPr>
      <w:r>
        <w:t>Good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Order</w:t>
      </w:r>
    </w:p>
    <w:p w14:paraId="15C5ABC9" w14:textId="3A57E0D1" w:rsidR="002C5810" w:rsidRDefault="00C613D1" w:rsidP="00436402">
      <w:pPr>
        <w:pStyle w:val="Heading1"/>
        <w:ind w:left="0" w:right="0"/>
        <w:rPr>
          <w:b w:val="0"/>
        </w:rPr>
      </w:pPr>
      <w:r>
        <w:rPr>
          <w:spacing w:val="-2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868760537">
    <w:abstractNumId w:val="6"/>
  </w:num>
  <w:num w:numId="2" w16cid:durableId="561673158">
    <w:abstractNumId w:val="12"/>
  </w:num>
  <w:num w:numId="3" w16cid:durableId="1042484736">
    <w:abstractNumId w:val="1"/>
  </w:num>
  <w:num w:numId="4" w16cid:durableId="1548906459">
    <w:abstractNumId w:val="10"/>
  </w:num>
  <w:num w:numId="5" w16cid:durableId="333336443">
    <w:abstractNumId w:val="3"/>
  </w:num>
  <w:num w:numId="6" w16cid:durableId="1996491046">
    <w:abstractNumId w:val="11"/>
  </w:num>
  <w:num w:numId="7" w16cid:durableId="865564677">
    <w:abstractNumId w:val="2"/>
  </w:num>
  <w:num w:numId="8" w16cid:durableId="553583091">
    <w:abstractNumId w:val="5"/>
  </w:num>
  <w:num w:numId="9" w16cid:durableId="472525554">
    <w:abstractNumId w:val="9"/>
  </w:num>
  <w:num w:numId="10" w16cid:durableId="1551111372">
    <w:abstractNumId w:val="8"/>
  </w:num>
  <w:num w:numId="11" w16cid:durableId="1677876759">
    <w:abstractNumId w:val="7"/>
  </w:num>
  <w:num w:numId="12" w16cid:durableId="1821456785">
    <w:abstractNumId w:val="4"/>
  </w:num>
  <w:num w:numId="13" w16cid:durableId="13068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6756"/>
    <w:rsid w:val="000129CC"/>
    <w:rsid w:val="00017465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0F3447"/>
    <w:rsid w:val="001105B5"/>
    <w:rsid w:val="001143D7"/>
    <w:rsid w:val="00116A38"/>
    <w:rsid w:val="0012009E"/>
    <w:rsid w:val="0013227A"/>
    <w:rsid w:val="00135CC7"/>
    <w:rsid w:val="001368C8"/>
    <w:rsid w:val="00144495"/>
    <w:rsid w:val="00152078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67D2C"/>
    <w:rsid w:val="00586ABA"/>
    <w:rsid w:val="00587B69"/>
    <w:rsid w:val="005B3338"/>
    <w:rsid w:val="005B338A"/>
    <w:rsid w:val="005B6AC9"/>
    <w:rsid w:val="005C6C2D"/>
    <w:rsid w:val="005E0D17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7E7C63"/>
    <w:rsid w:val="00803978"/>
    <w:rsid w:val="0080410E"/>
    <w:rsid w:val="00804C72"/>
    <w:rsid w:val="00806C91"/>
    <w:rsid w:val="00813921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901006"/>
    <w:rsid w:val="00902268"/>
    <w:rsid w:val="00903FCF"/>
    <w:rsid w:val="009159C3"/>
    <w:rsid w:val="00915F86"/>
    <w:rsid w:val="00921F08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F05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D3734"/>
    <w:rsid w:val="00EE4A0D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A0E3E-0768-4584-A21D-AF58DB2A7043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d8817344-1453-4c4f-a531-1a299e1a4a95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1177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2</cp:revision>
  <dcterms:created xsi:type="dcterms:W3CDTF">2026-04-06T13:30:00Z</dcterms:created>
  <dcterms:modified xsi:type="dcterms:W3CDTF">2026-04-06T13:30:00Z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