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The regular meet</w:t>
      </w:r>
      <w:r w:rsidR="00CA0FFB">
        <w:rPr>
          <w:sz w:val="22"/>
          <w:szCs w:val="22"/>
        </w:rPr>
        <w:t>ing of the Villenova Town Board held</w:t>
      </w:r>
      <w:r w:rsidRPr="000C41D9">
        <w:rPr>
          <w:sz w:val="22"/>
          <w:szCs w:val="22"/>
        </w:rPr>
        <w:t xml:space="preserve"> </w:t>
      </w:r>
      <w:r w:rsidR="008D5609">
        <w:rPr>
          <w:sz w:val="22"/>
          <w:szCs w:val="22"/>
        </w:rPr>
        <w:t>July 8</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8D560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Donald Michalak</w:t>
      </w:r>
      <w:r w:rsidRPr="000C41D9">
        <w:rPr>
          <w:b/>
          <w:bCs/>
          <w:sz w:val="22"/>
          <w:szCs w:val="22"/>
        </w:rPr>
        <w:tab/>
        <w:t>- Town Attorney</w:t>
      </w:r>
    </w:p>
    <w:p w:rsidR="008D5609" w:rsidRDefault="008D5609" w:rsidP="00B213B7">
      <w:pPr>
        <w:rPr>
          <w:b/>
          <w:bCs/>
          <w:sz w:val="22"/>
          <w:szCs w:val="22"/>
        </w:rPr>
      </w:pPr>
      <w:r>
        <w:rPr>
          <w:b/>
          <w:bCs/>
          <w:sz w:val="22"/>
          <w:szCs w:val="22"/>
        </w:rPr>
        <w:tab/>
      </w:r>
      <w:r>
        <w:rPr>
          <w:b/>
          <w:bCs/>
          <w:sz w:val="22"/>
          <w:szCs w:val="22"/>
        </w:rPr>
        <w:tab/>
      </w:r>
      <w:r>
        <w:rPr>
          <w:b/>
          <w:bCs/>
          <w:sz w:val="22"/>
          <w:szCs w:val="22"/>
        </w:rPr>
        <w:tab/>
        <w:t>Christopher Holewinski – Assessor</w:t>
      </w:r>
    </w:p>
    <w:p w:rsidR="008D5609" w:rsidRDefault="008D5609" w:rsidP="00B213B7">
      <w:pPr>
        <w:rPr>
          <w:b/>
          <w:bCs/>
          <w:sz w:val="22"/>
          <w:szCs w:val="22"/>
        </w:rPr>
      </w:pPr>
      <w:r>
        <w:rPr>
          <w:b/>
          <w:bCs/>
          <w:sz w:val="22"/>
          <w:szCs w:val="22"/>
        </w:rPr>
        <w:tab/>
      </w:r>
      <w:r>
        <w:rPr>
          <w:b/>
          <w:bCs/>
          <w:sz w:val="22"/>
          <w:szCs w:val="22"/>
        </w:rPr>
        <w:tab/>
      </w:r>
      <w:r>
        <w:rPr>
          <w:b/>
          <w:bCs/>
          <w:sz w:val="22"/>
          <w:szCs w:val="22"/>
        </w:rPr>
        <w:tab/>
        <w:t xml:space="preserve">Richard </w:t>
      </w:r>
      <w:proofErr w:type="spellStart"/>
      <w:r>
        <w:rPr>
          <w:b/>
          <w:bCs/>
          <w:sz w:val="22"/>
          <w:szCs w:val="22"/>
        </w:rPr>
        <w:t>Ardillo</w:t>
      </w:r>
      <w:proofErr w:type="spellEnd"/>
      <w:r>
        <w:rPr>
          <w:b/>
          <w:bCs/>
          <w:sz w:val="22"/>
          <w:szCs w:val="22"/>
        </w:rPr>
        <w:tab/>
        <w:t>- resident</w:t>
      </w:r>
    </w:p>
    <w:p w:rsidR="00B213B7" w:rsidRDefault="008D5609" w:rsidP="00B213B7">
      <w:pPr>
        <w:rPr>
          <w:b/>
          <w:bCs/>
          <w:sz w:val="22"/>
          <w:szCs w:val="22"/>
        </w:rPr>
      </w:pPr>
      <w:r>
        <w:rPr>
          <w:b/>
          <w:bCs/>
          <w:sz w:val="22"/>
          <w:szCs w:val="22"/>
        </w:rPr>
        <w:tab/>
      </w:r>
      <w:r>
        <w:rPr>
          <w:b/>
          <w:bCs/>
          <w:sz w:val="22"/>
          <w:szCs w:val="22"/>
        </w:rPr>
        <w:tab/>
      </w:r>
      <w:r>
        <w:rPr>
          <w:b/>
          <w:bCs/>
          <w:sz w:val="22"/>
          <w:szCs w:val="22"/>
        </w:rPr>
        <w:tab/>
        <w:t>Sue Palmer</w:t>
      </w:r>
      <w:r>
        <w:rPr>
          <w:b/>
          <w:bCs/>
          <w:sz w:val="22"/>
          <w:szCs w:val="22"/>
        </w:rPr>
        <w:tab/>
      </w:r>
      <w:r>
        <w:rPr>
          <w:b/>
          <w:bCs/>
          <w:sz w:val="22"/>
          <w:szCs w:val="22"/>
        </w:rPr>
        <w:tab/>
        <w:t>- resident</w:t>
      </w:r>
      <w:r w:rsidR="00B213B7" w:rsidRPr="000C41D9">
        <w:rPr>
          <w:b/>
          <w:bCs/>
          <w:sz w:val="22"/>
          <w:szCs w:val="22"/>
        </w:rPr>
        <w:t xml:space="preserve"> </w:t>
      </w:r>
    </w:p>
    <w:p w:rsidR="008D5609" w:rsidRDefault="008D5609" w:rsidP="00B213B7">
      <w:pPr>
        <w:rPr>
          <w:b/>
          <w:bCs/>
          <w:sz w:val="22"/>
          <w:szCs w:val="22"/>
        </w:rPr>
      </w:pPr>
      <w:r>
        <w:rPr>
          <w:b/>
          <w:bCs/>
          <w:sz w:val="22"/>
          <w:szCs w:val="22"/>
        </w:rPr>
        <w:tab/>
      </w:r>
      <w:r>
        <w:rPr>
          <w:b/>
          <w:bCs/>
          <w:sz w:val="22"/>
          <w:szCs w:val="22"/>
        </w:rPr>
        <w:tab/>
      </w:r>
      <w:r>
        <w:rPr>
          <w:b/>
          <w:bCs/>
          <w:sz w:val="22"/>
          <w:szCs w:val="22"/>
        </w:rPr>
        <w:tab/>
        <w:t>Lauren Sharp</w:t>
      </w:r>
      <w:r>
        <w:rPr>
          <w:b/>
          <w:bCs/>
          <w:sz w:val="22"/>
          <w:szCs w:val="22"/>
        </w:rPr>
        <w:tab/>
      </w:r>
      <w:r>
        <w:rPr>
          <w:b/>
          <w:bCs/>
          <w:sz w:val="22"/>
          <w:szCs w:val="22"/>
        </w:rPr>
        <w:tab/>
        <w:t>- CCD of Planning &amp; Development</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8D5609" w:rsidRDefault="008D5609" w:rsidP="00B213B7">
      <w:pPr>
        <w:rPr>
          <w:b/>
          <w:bCs/>
          <w:sz w:val="22"/>
          <w:szCs w:val="22"/>
        </w:rPr>
      </w:pPr>
    </w:p>
    <w:p w:rsidR="008D5609" w:rsidRDefault="008D5609" w:rsidP="00B213B7">
      <w:pPr>
        <w:rPr>
          <w:bCs/>
          <w:sz w:val="22"/>
          <w:szCs w:val="22"/>
        </w:rPr>
      </w:pPr>
      <w:r>
        <w:rPr>
          <w:b/>
          <w:bCs/>
          <w:sz w:val="22"/>
          <w:szCs w:val="22"/>
        </w:rPr>
        <w:t xml:space="preserve">***A MOTION </w:t>
      </w:r>
      <w:r>
        <w:rPr>
          <w:bCs/>
          <w:sz w:val="22"/>
          <w:szCs w:val="22"/>
        </w:rPr>
        <w:t xml:space="preserve">was made by Jennifer Dye and seconded by Daniel DiStasio to accept minutes of the June 10, 2026 regular meeting and </w:t>
      </w:r>
      <w:proofErr w:type="gramStart"/>
      <w:r>
        <w:rPr>
          <w:bCs/>
          <w:sz w:val="22"/>
          <w:szCs w:val="22"/>
        </w:rPr>
        <w:t>the  June</w:t>
      </w:r>
      <w:proofErr w:type="gramEnd"/>
      <w:r>
        <w:rPr>
          <w:bCs/>
          <w:sz w:val="22"/>
          <w:szCs w:val="22"/>
        </w:rPr>
        <w:t xml:space="preserve"> 24, 2026 special meeting as presented.</w:t>
      </w:r>
    </w:p>
    <w:p w:rsidR="008D5609" w:rsidRDefault="008D5609" w:rsidP="00B213B7">
      <w:pPr>
        <w:rPr>
          <w:bCs/>
          <w:sz w:val="22"/>
          <w:szCs w:val="22"/>
        </w:rPr>
      </w:pPr>
    </w:p>
    <w:p w:rsidR="008D5609" w:rsidRPr="008D5609" w:rsidRDefault="008D5609" w:rsidP="008D5609">
      <w:pPr>
        <w:rPr>
          <w:sz w:val="22"/>
          <w:szCs w:val="22"/>
        </w:rPr>
      </w:pPr>
      <w:r>
        <w:rPr>
          <w:bCs/>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8D5609" w:rsidRPr="008D5609" w:rsidRDefault="008D5609" w:rsidP="008D5609">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8D5609" w:rsidRPr="008D5609" w:rsidRDefault="008D5609" w:rsidP="008D5609">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8D5609" w:rsidRPr="008D5609" w:rsidRDefault="008D5609" w:rsidP="008D5609">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8D5609" w:rsidRDefault="008D5609" w:rsidP="008D5609">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8D5609" w:rsidRDefault="008D5609" w:rsidP="008D5609">
      <w:pPr>
        <w:rPr>
          <w:b/>
          <w:sz w:val="22"/>
          <w:szCs w:val="22"/>
        </w:rPr>
      </w:pPr>
    </w:p>
    <w:p w:rsidR="006374B3" w:rsidRDefault="008D5609" w:rsidP="008D5609">
      <w:pPr>
        <w:rPr>
          <w:sz w:val="22"/>
          <w:szCs w:val="22"/>
        </w:rPr>
      </w:pPr>
      <w:r>
        <w:rPr>
          <w:b/>
          <w:sz w:val="22"/>
          <w:szCs w:val="22"/>
        </w:rPr>
        <w:t xml:space="preserve">Lauren Sharp, Chautauqua County Department of Planning &amp; Development </w:t>
      </w:r>
      <w:r>
        <w:rPr>
          <w:sz w:val="22"/>
          <w:szCs w:val="22"/>
        </w:rPr>
        <w:t xml:space="preserve">presented the board with the 8-year review of </w:t>
      </w:r>
      <w:proofErr w:type="spellStart"/>
      <w:proofErr w:type="gramStart"/>
      <w:r>
        <w:rPr>
          <w:sz w:val="22"/>
          <w:szCs w:val="22"/>
        </w:rPr>
        <w:t>ag</w:t>
      </w:r>
      <w:proofErr w:type="spellEnd"/>
      <w:proofErr w:type="gramEnd"/>
      <w:r>
        <w:rPr>
          <w:sz w:val="22"/>
          <w:szCs w:val="22"/>
        </w:rPr>
        <w:t xml:space="preserve"> district 10 and notice of public hearing regarding the review.  She gave a brief explanation of what the review is</w:t>
      </w:r>
      <w:r w:rsidR="001625BB">
        <w:rPr>
          <w:sz w:val="22"/>
          <w:szCs w:val="22"/>
        </w:rPr>
        <w:t xml:space="preserve"> and why </w:t>
      </w:r>
      <w:r w:rsidR="006374B3">
        <w:rPr>
          <w:sz w:val="22"/>
          <w:szCs w:val="22"/>
        </w:rPr>
        <w:t>it is important to obtain input from the town.  Information regarding the review is on file in the clerk’s office.</w:t>
      </w:r>
    </w:p>
    <w:p w:rsidR="006374B3" w:rsidRDefault="006374B3" w:rsidP="008D5609">
      <w:pPr>
        <w:rPr>
          <w:sz w:val="22"/>
          <w:szCs w:val="22"/>
        </w:rPr>
      </w:pPr>
    </w:p>
    <w:p w:rsidR="006374B3" w:rsidRDefault="006374B3" w:rsidP="008D5609">
      <w:pPr>
        <w:rPr>
          <w:sz w:val="22"/>
          <w:szCs w:val="22"/>
        </w:rPr>
      </w:pPr>
      <w:r>
        <w:rPr>
          <w:b/>
          <w:sz w:val="22"/>
          <w:szCs w:val="22"/>
        </w:rPr>
        <w:t xml:space="preserve">Assessor – </w:t>
      </w:r>
      <w:r>
        <w:rPr>
          <w:sz w:val="22"/>
          <w:szCs w:val="22"/>
        </w:rPr>
        <w:t xml:space="preserve">Updated the board on the contract for a </w:t>
      </w:r>
      <w:proofErr w:type="spellStart"/>
      <w:r>
        <w:rPr>
          <w:sz w:val="22"/>
          <w:szCs w:val="22"/>
        </w:rPr>
        <w:t>reval</w:t>
      </w:r>
      <w:proofErr w:type="spellEnd"/>
      <w:r>
        <w:rPr>
          <w:sz w:val="22"/>
          <w:szCs w:val="22"/>
        </w:rPr>
        <w:t>, he has been in contact with the firm and will have a contract for the town to review by the next board meeting.  He recently received a list of star removals from NYS.  He is not sure why these parcels are being removed fro</w:t>
      </w:r>
      <w:r w:rsidR="00806921">
        <w:rPr>
          <w:sz w:val="22"/>
          <w:szCs w:val="22"/>
        </w:rPr>
        <w:t xml:space="preserve">m the STAR system by the </w:t>
      </w:r>
      <w:proofErr w:type="gramStart"/>
      <w:r w:rsidR="00806921">
        <w:rPr>
          <w:sz w:val="22"/>
          <w:szCs w:val="22"/>
        </w:rPr>
        <w:t>state,</w:t>
      </w:r>
      <w:proofErr w:type="gramEnd"/>
      <w:r w:rsidR="00806921">
        <w:rPr>
          <w:sz w:val="22"/>
          <w:szCs w:val="22"/>
        </w:rPr>
        <w:t xml:space="preserve"> h</w:t>
      </w:r>
      <w:r>
        <w:rPr>
          <w:sz w:val="22"/>
          <w:szCs w:val="22"/>
        </w:rPr>
        <w:t xml:space="preserve">e will be preparing and mailing letters to persons </w:t>
      </w:r>
      <w:r w:rsidR="00806921">
        <w:rPr>
          <w:sz w:val="22"/>
          <w:szCs w:val="22"/>
        </w:rPr>
        <w:t>affected</w:t>
      </w:r>
      <w:r>
        <w:rPr>
          <w:sz w:val="22"/>
          <w:szCs w:val="22"/>
        </w:rPr>
        <w:t xml:space="preserve"> soon.</w:t>
      </w:r>
    </w:p>
    <w:p w:rsidR="006374B3" w:rsidRDefault="006374B3" w:rsidP="008D5609">
      <w:pPr>
        <w:rPr>
          <w:sz w:val="22"/>
          <w:szCs w:val="22"/>
        </w:rPr>
      </w:pPr>
    </w:p>
    <w:p w:rsidR="006374B3" w:rsidRDefault="006374B3" w:rsidP="008D5609">
      <w:pPr>
        <w:rPr>
          <w:sz w:val="22"/>
          <w:szCs w:val="22"/>
        </w:rPr>
      </w:pPr>
      <w:r>
        <w:rPr>
          <w:b/>
          <w:sz w:val="22"/>
          <w:szCs w:val="22"/>
        </w:rPr>
        <w:t xml:space="preserve">Supervisor – </w:t>
      </w:r>
      <w:r>
        <w:rPr>
          <w:sz w:val="22"/>
          <w:szCs w:val="22"/>
        </w:rPr>
        <w:t>Paid all bills, made deposits, issued payroll and copies of the financial report as prepared by Doeren Mayhew Advisors, LLC.  She is in receipt of and accepts with regret the resignation of the code enforcement officer, Jayson Rowicki for medical reason and wishes him well.</w:t>
      </w:r>
    </w:p>
    <w:p w:rsidR="006374B3" w:rsidRDefault="006374B3" w:rsidP="008D5609">
      <w:pPr>
        <w:rPr>
          <w:sz w:val="22"/>
          <w:szCs w:val="22"/>
        </w:rPr>
      </w:pPr>
    </w:p>
    <w:p w:rsidR="006374B3" w:rsidRDefault="006374B3" w:rsidP="008D5609">
      <w:pPr>
        <w:rPr>
          <w:sz w:val="22"/>
          <w:szCs w:val="22"/>
        </w:rPr>
      </w:pPr>
      <w:r>
        <w:rPr>
          <w:b/>
          <w:sz w:val="22"/>
          <w:szCs w:val="22"/>
        </w:rPr>
        <w:t xml:space="preserve">Town Clerk – </w:t>
      </w:r>
      <w:r>
        <w:rPr>
          <w:sz w:val="22"/>
          <w:szCs w:val="22"/>
        </w:rPr>
        <w:t>Received and disbursed a total of $188.00 in June and presented a check to the Supervisor in the amount of $175.00 for the portion of town fees collected.  She informed the board that she is experiencing technical issues with the system that prints the hunting/fishing licenses and if it can’t be resolved she will be unable to sell licenses.</w:t>
      </w:r>
    </w:p>
    <w:p w:rsidR="006374B3" w:rsidRDefault="006374B3" w:rsidP="008D5609">
      <w:pPr>
        <w:rPr>
          <w:sz w:val="22"/>
          <w:szCs w:val="22"/>
        </w:rPr>
      </w:pPr>
    </w:p>
    <w:p w:rsidR="006374B3" w:rsidRDefault="006374B3" w:rsidP="008D5609">
      <w:pPr>
        <w:rPr>
          <w:sz w:val="22"/>
          <w:szCs w:val="22"/>
        </w:rPr>
      </w:pPr>
      <w:r>
        <w:rPr>
          <w:b/>
          <w:sz w:val="22"/>
          <w:szCs w:val="22"/>
        </w:rPr>
        <w:t xml:space="preserve">Justice – </w:t>
      </w:r>
      <w:r>
        <w:rPr>
          <w:sz w:val="22"/>
          <w:szCs w:val="22"/>
        </w:rPr>
        <w:t>Received and disbursed a total of $850.00, presenting a check to the Supervisor on 7/7/26.</w:t>
      </w:r>
    </w:p>
    <w:p w:rsidR="006374B3" w:rsidRDefault="006374B3" w:rsidP="008D5609">
      <w:pPr>
        <w:rPr>
          <w:sz w:val="22"/>
          <w:szCs w:val="22"/>
        </w:rPr>
      </w:pPr>
    </w:p>
    <w:p w:rsidR="006374B3" w:rsidRDefault="006374B3" w:rsidP="008D5609">
      <w:pPr>
        <w:rPr>
          <w:sz w:val="22"/>
          <w:szCs w:val="22"/>
        </w:rPr>
      </w:pPr>
      <w:r>
        <w:rPr>
          <w:b/>
          <w:sz w:val="22"/>
          <w:szCs w:val="22"/>
        </w:rPr>
        <w:t xml:space="preserve">DCO – </w:t>
      </w:r>
      <w:r>
        <w:rPr>
          <w:sz w:val="22"/>
          <w:szCs w:val="22"/>
        </w:rPr>
        <w:t xml:space="preserve">No official report received.  Supervisor Park did speak with </w:t>
      </w:r>
      <w:proofErr w:type="spellStart"/>
      <w:r>
        <w:rPr>
          <w:sz w:val="22"/>
          <w:szCs w:val="22"/>
        </w:rPr>
        <w:t>Karlie</w:t>
      </w:r>
      <w:proofErr w:type="spellEnd"/>
      <w:r>
        <w:rPr>
          <w:sz w:val="22"/>
          <w:szCs w:val="22"/>
        </w:rPr>
        <w:t xml:space="preserve"> regarding an email the clerk received from the NYS Dept. of Ag and Markets </w:t>
      </w:r>
      <w:r w:rsidR="00806921">
        <w:rPr>
          <w:sz w:val="22"/>
          <w:szCs w:val="22"/>
        </w:rPr>
        <w:t>pertaining to</w:t>
      </w:r>
      <w:r>
        <w:rPr>
          <w:sz w:val="22"/>
          <w:szCs w:val="22"/>
        </w:rPr>
        <w:t xml:space="preserve"> a recent visit</w:t>
      </w:r>
      <w:r w:rsidR="002D1CF9">
        <w:rPr>
          <w:sz w:val="22"/>
          <w:szCs w:val="22"/>
        </w:rPr>
        <w:t xml:space="preserve">/inspection by the department.  Apparently </w:t>
      </w:r>
      <w:proofErr w:type="spellStart"/>
      <w:r w:rsidR="002D1CF9">
        <w:rPr>
          <w:sz w:val="22"/>
          <w:szCs w:val="22"/>
        </w:rPr>
        <w:t>Karlie</w:t>
      </w:r>
      <w:proofErr w:type="spellEnd"/>
      <w:r w:rsidR="002D1CF9">
        <w:rPr>
          <w:sz w:val="22"/>
          <w:szCs w:val="22"/>
        </w:rPr>
        <w:t xml:space="preserve"> is converting space at her dog detailing business to a municipal shelter for dogs.  Supervisor Park agreed to pay half of the registration fee as well as half of the cost to upg</w:t>
      </w:r>
      <w:r w:rsidR="00806921">
        <w:rPr>
          <w:sz w:val="22"/>
          <w:szCs w:val="22"/>
        </w:rPr>
        <w:t xml:space="preserve">rade her </w:t>
      </w:r>
      <w:proofErr w:type="gramStart"/>
      <w:r w:rsidR="00806921">
        <w:rPr>
          <w:sz w:val="22"/>
          <w:szCs w:val="22"/>
        </w:rPr>
        <w:t>facility,</w:t>
      </w:r>
      <w:proofErr w:type="gramEnd"/>
      <w:r w:rsidR="00806921">
        <w:rPr>
          <w:sz w:val="22"/>
          <w:szCs w:val="22"/>
        </w:rPr>
        <w:t xml:space="preserve"> Villenova will be responsible for partial cost in the renovations.</w:t>
      </w:r>
    </w:p>
    <w:p w:rsidR="002D1CF9" w:rsidRDefault="002D1CF9" w:rsidP="008D5609">
      <w:pPr>
        <w:rPr>
          <w:sz w:val="22"/>
          <w:szCs w:val="22"/>
        </w:rPr>
      </w:pPr>
    </w:p>
    <w:p w:rsidR="002C7386" w:rsidRDefault="002D1CF9" w:rsidP="008D5609">
      <w:pPr>
        <w:rPr>
          <w:sz w:val="22"/>
          <w:szCs w:val="22"/>
        </w:rPr>
      </w:pPr>
      <w:r>
        <w:rPr>
          <w:b/>
          <w:sz w:val="22"/>
          <w:szCs w:val="22"/>
        </w:rPr>
        <w:t xml:space="preserve">Highway Superintendent – </w:t>
      </w:r>
      <w:r>
        <w:rPr>
          <w:sz w:val="22"/>
          <w:szCs w:val="22"/>
        </w:rPr>
        <w:t>The tentative sch</w:t>
      </w:r>
      <w:r w:rsidR="00D26375">
        <w:rPr>
          <w:sz w:val="22"/>
          <w:szCs w:val="22"/>
        </w:rPr>
        <w:t xml:space="preserve">edule to blacktop Smith, Howard, </w:t>
      </w:r>
      <w:r>
        <w:rPr>
          <w:sz w:val="22"/>
          <w:szCs w:val="22"/>
        </w:rPr>
        <w:t>Pope Hill and a short section of North Hill is June 20</w:t>
      </w:r>
      <w:r w:rsidRPr="002D1CF9">
        <w:rPr>
          <w:sz w:val="22"/>
          <w:szCs w:val="22"/>
          <w:vertAlign w:val="superscript"/>
        </w:rPr>
        <w:t>th</w:t>
      </w:r>
      <w:r>
        <w:rPr>
          <w:sz w:val="22"/>
          <w:szCs w:val="22"/>
        </w:rPr>
        <w:t>.  It is estimated to take 6 days and 27-30 trucks per day to complete the job.  Pam will inform residents and a posting will be made that while they are black topping the road it will be necessary to close the road as they will be utilizing equipment that will pave in one pass (taking up both lanes of the road)</w:t>
      </w:r>
      <w:r w:rsidR="00166EA1">
        <w:rPr>
          <w:sz w:val="22"/>
          <w:szCs w:val="22"/>
        </w:rPr>
        <w:t xml:space="preserve">.   The new loader is in, our old </w:t>
      </w:r>
      <w:r w:rsidR="002C7386">
        <w:rPr>
          <w:sz w:val="22"/>
          <w:szCs w:val="22"/>
        </w:rPr>
        <w:t>loader and roller</w:t>
      </w:r>
      <w:r w:rsidR="00166EA1">
        <w:rPr>
          <w:sz w:val="22"/>
          <w:szCs w:val="22"/>
        </w:rPr>
        <w:t xml:space="preserve"> will go on auctions international</w:t>
      </w:r>
      <w:r w:rsidR="002C7386">
        <w:rPr>
          <w:sz w:val="22"/>
          <w:szCs w:val="22"/>
        </w:rPr>
        <w:t xml:space="preserve"> as soon as possible.</w:t>
      </w:r>
    </w:p>
    <w:p w:rsidR="002C7386" w:rsidRDefault="002C7386" w:rsidP="008D5609">
      <w:pPr>
        <w:rPr>
          <w:sz w:val="22"/>
          <w:szCs w:val="22"/>
        </w:rPr>
      </w:pPr>
    </w:p>
    <w:p w:rsidR="002C7386" w:rsidRDefault="002C7386" w:rsidP="008D5609">
      <w:pPr>
        <w:rPr>
          <w:sz w:val="22"/>
          <w:szCs w:val="22"/>
        </w:rPr>
      </w:pPr>
      <w:r>
        <w:rPr>
          <w:b/>
          <w:sz w:val="22"/>
          <w:szCs w:val="22"/>
        </w:rPr>
        <w:t xml:space="preserve">***A MOTION </w:t>
      </w:r>
      <w:r>
        <w:rPr>
          <w:sz w:val="22"/>
          <w:szCs w:val="22"/>
        </w:rPr>
        <w:t>was made by Nathan Palmer and seconded by Daniel DiStasio to approve Nate Cross as Code Enforcement Officer, noting that Nate must obtain his certification within 6 months of his hire date, giving progress updates as he proceeds towards certification.</w:t>
      </w:r>
    </w:p>
    <w:p w:rsidR="002C7386" w:rsidRDefault="002C7386" w:rsidP="008D5609">
      <w:pPr>
        <w:rPr>
          <w:sz w:val="22"/>
          <w:szCs w:val="22"/>
        </w:rPr>
      </w:pPr>
    </w:p>
    <w:p w:rsidR="0016556D" w:rsidRPr="008D5609" w:rsidRDefault="0016556D" w:rsidP="0016556D">
      <w:pPr>
        <w:rPr>
          <w:sz w:val="22"/>
          <w:szCs w:val="22"/>
        </w:rPr>
      </w:pPr>
      <w:r>
        <w:rPr>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16556D" w:rsidRDefault="0016556D" w:rsidP="0016556D">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16556D" w:rsidRDefault="0016556D" w:rsidP="008D5609">
      <w:pPr>
        <w:rPr>
          <w:sz w:val="22"/>
          <w:szCs w:val="22"/>
        </w:rPr>
      </w:pPr>
      <w:r>
        <w:rPr>
          <w:b/>
          <w:sz w:val="22"/>
          <w:szCs w:val="22"/>
        </w:rPr>
        <w:lastRenderedPageBreak/>
        <w:t xml:space="preserve">***A MOTION </w:t>
      </w:r>
      <w:r>
        <w:rPr>
          <w:sz w:val="22"/>
          <w:szCs w:val="22"/>
        </w:rPr>
        <w:t xml:space="preserve">was made by Daniel DiStasio and seconded by Jennifer Dye to cancel our contract </w:t>
      </w:r>
      <w:proofErr w:type="gramStart"/>
      <w:r>
        <w:rPr>
          <w:sz w:val="22"/>
          <w:szCs w:val="22"/>
        </w:rPr>
        <w:t>with  Shah</w:t>
      </w:r>
      <w:proofErr w:type="gramEnd"/>
      <w:r>
        <w:rPr>
          <w:sz w:val="22"/>
          <w:szCs w:val="22"/>
        </w:rPr>
        <w:t>-</w:t>
      </w:r>
      <w:proofErr w:type="spellStart"/>
      <w:r>
        <w:rPr>
          <w:sz w:val="22"/>
          <w:szCs w:val="22"/>
        </w:rPr>
        <w:t>Jann’s</w:t>
      </w:r>
      <w:proofErr w:type="spellEnd"/>
      <w:r>
        <w:rPr>
          <w:sz w:val="22"/>
          <w:szCs w:val="22"/>
        </w:rPr>
        <w:t xml:space="preserve"> Healthcare Training (Langford Employee Testing )and enter into contract with Lakeshore Employee Testing.</w:t>
      </w:r>
    </w:p>
    <w:p w:rsidR="0016556D" w:rsidRDefault="0016556D" w:rsidP="008D5609">
      <w:pPr>
        <w:rPr>
          <w:sz w:val="22"/>
          <w:szCs w:val="22"/>
        </w:rPr>
      </w:pPr>
    </w:p>
    <w:p w:rsidR="0016556D" w:rsidRPr="008D5609" w:rsidRDefault="0016556D" w:rsidP="0016556D">
      <w:pPr>
        <w:rPr>
          <w:sz w:val="22"/>
          <w:szCs w:val="22"/>
        </w:rPr>
      </w:pPr>
      <w:r>
        <w:rPr>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16556D" w:rsidRDefault="0016556D" w:rsidP="0016556D">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16556D" w:rsidRDefault="0016556D" w:rsidP="008D5609">
      <w:pPr>
        <w:rPr>
          <w:sz w:val="22"/>
          <w:szCs w:val="22"/>
        </w:rPr>
      </w:pPr>
    </w:p>
    <w:p w:rsidR="0016556D" w:rsidRDefault="0016556D" w:rsidP="008D5609">
      <w:pPr>
        <w:rPr>
          <w:sz w:val="22"/>
          <w:szCs w:val="22"/>
        </w:rPr>
      </w:pPr>
      <w:r>
        <w:rPr>
          <w:b/>
          <w:sz w:val="22"/>
          <w:szCs w:val="22"/>
        </w:rPr>
        <w:t xml:space="preserve">***A MOTION </w:t>
      </w:r>
      <w:r>
        <w:rPr>
          <w:sz w:val="22"/>
          <w:szCs w:val="22"/>
        </w:rPr>
        <w:t>was made by Daniel DiStasio and seconded by Keith Butcher authorizing the Supervisor to make the following transfer;</w:t>
      </w:r>
    </w:p>
    <w:p w:rsidR="0016556D" w:rsidRDefault="0016556D" w:rsidP="008D5609">
      <w:pPr>
        <w:rPr>
          <w:sz w:val="22"/>
          <w:szCs w:val="22"/>
        </w:rPr>
      </w:pPr>
    </w:p>
    <w:p w:rsidR="0016556D" w:rsidRDefault="0016556D" w:rsidP="008D5609">
      <w:pPr>
        <w:rPr>
          <w:sz w:val="22"/>
          <w:szCs w:val="22"/>
        </w:rPr>
      </w:pPr>
      <w:r>
        <w:rPr>
          <w:sz w:val="22"/>
          <w:szCs w:val="22"/>
        </w:rPr>
        <w:tab/>
        <w:t>Decrease A1990.4 Contingent by $1,000.00 and Increase A6772.4 Program for the Aging Contractual by $1,000.00</w:t>
      </w:r>
    </w:p>
    <w:p w:rsidR="0016556D" w:rsidRDefault="0016556D" w:rsidP="008D5609">
      <w:pPr>
        <w:rPr>
          <w:sz w:val="22"/>
          <w:szCs w:val="22"/>
        </w:rPr>
      </w:pPr>
    </w:p>
    <w:p w:rsidR="0016556D" w:rsidRPr="008D5609" w:rsidRDefault="0016556D" w:rsidP="0016556D">
      <w:pPr>
        <w:rPr>
          <w:sz w:val="22"/>
          <w:szCs w:val="22"/>
        </w:rPr>
      </w:pPr>
      <w:r>
        <w:rPr>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16556D" w:rsidRPr="008D5609" w:rsidRDefault="0016556D" w:rsidP="0016556D">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16556D" w:rsidRDefault="0016556D" w:rsidP="0016556D">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16556D" w:rsidRDefault="0016556D" w:rsidP="0016556D">
      <w:pPr>
        <w:rPr>
          <w:b/>
          <w:sz w:val="22"/>
          <w:szCs w:val="22"/>
        </w:rPr>
      </w:pPr>
    </w:p>
    <w:p w:rsidR="0016556D" w:rsidRPr="00324155" w:rsidRDefault="0016556D" w:rsidP="0016556D">
      <w:pPr>
        <w:rPr>
          <w:sz w:val="22"/>
          <w:szCs w:val="22"/>
        </w:rPr>
      </w:pPr>
      <w:r w:rsidRPr="00324155">
        <w:rPr>
          <w:sz w:val="22"/>
          <w:szCs w:val="22"/>
        </w:rPr>
        <w:t>***</w:t>
      </w:r>
      <w:r w:rsidRPr="00324155">
        <w:rPr>
          <w:b/>
          <w:sz w:val="22"/>
          <w:szCs w:val="22"/>
        </w:rPr>
        <w:t xml:space="preserve">A MOTION </w:t>
      </w:r>
      <w:r w:rsidRPr="00324155">
        <w:rPr>
          <w:sz w:val="22"/>
          <w:szCs w:val="22"/>
        </w:rPr>
        <w:t xml:space="preserve">was made by Jennifer Dye and seconded </w:t>
      </w:r>
      <w:proofErr w:type="gramStart"/>
      <w:r w:rsidRPr="00324155">
        <w:rPr>
          <w:sz w:val="22"/>
          <w:szCs w:val="22"/>
        </w:rPr>
        <w:t>by  Yvonne</w:t>
      </w:r>
      <w:proofErr w:type="gramEnd"/>
      <w:r w:rsidRPr="00324155">
        <w:rPr>
          <w:sz w:val="22"/>
          <w:szCs w:val="22"/>
        </w:rPr>
        <w:t xml:space="preserve"> Park to adjourn the regular town board meeting at 7:55PM and re-open the public hearing, being a continuation of the public hearing commenced June 10 , 2026,  for the purpose of considering the proposed local law of the Town of Villenova Introduction No. 3 of 2026.</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r>
      <w:r w:rsidRPr="00324155">
        <w:rPr>
          <w:b/>
          <w:sz w:val="22"/>
          <w:szCs w:val="22"/>
        </w:rPr>
        <w:t xml:space="preserve">Adopted:  </w:t>
      </w:r>
      <w:r w:rsidRPr="00324155">
        <w:rPr>
          <w:b/>
          <w:sz w:val="22"/>
          <w:szCs w:val="22"/>
        </w:rPr>
        <w:tab/>
        <w:t>Park</w:t>
      </w:r>
      <w:r w:rsidRPr="00324155">
        <w:rPr>
          <w:b/>
          <w:sz w:val="22"/>
          <w:szCs w:val="22"/>
        </w:rPr>
        <w:tab/>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Palmer</w:t>
      </w:r>
      <w:r w:rsidRPr="00324155">
        <w:rPr>
          <w:b/>
          <w:sz w:val="22"/>
          <w:szCs w:val="22"/>
        </w:rPr>
        <w:tab/>
      </w:r>
      <w:r>
        <w:rPr>
          <w:b/>
          <w:sz w:val="22"/>
          <w:szCs w:val="22"/>
        </w:rPr>
        <w:tab/>
      </w:r>
      <w:r w:rsidRPr="00324155">
        <w:rPr>
          <w:b/>
          <w:sz w:val="22"/>
          <w:szCs w:val="22"/>
        </w:rPr>
        <w:t xml:space="preserve">- aye </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Butcher</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DiStasio</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Dye</w:t>
      </w:r>
      <w:r w:rsidRPr="00324155">
        <w:rPr>
          <w:b/>
          <w:sz w:val="22"/>
          <w:szCs w:val="22"/>
        </w:rPr>
        <w:tab/>
      </w:r>
      <w:r w:rsidRPr="00324155">
        <w:rPr>
          <w:b/>
          <w:sz w:val="22"/>
          <w:szCs w:val="22"/>
        </w:rPr>
        <w:tab/>
        <w:t>- aye</w:t>
      </w:r>
    </w:p>
    <w:p w:rsidR="0016556D" w:rsidRPr="00324155" w:rsidRDefault="0016556D" w:rsidP="0016556D">
      <w:pPr>
        <w:rPr>
          <w:sz w:val="22"/>
          <w:szCs w:val="22"/>
        </w:rPr>
      </w:pPr>
    </w:p>
    <w:p w:rsidR="0016556D" w:rsidRPr="00324155" w:rsidRDefault="0016556D" w:rsidP="0016556D">
      <w:pPr>
        <w:jc w:val="center"/>
        <w:rPr>
          <w:sz w:val="22"/>
          <w:szCs w:val="22"/>
        </w:rPr>
      </w:pPr>
      <w:r w:rsidRPr="00324155">
        <w:rPr>
          <w:b/>
          <w:sz w:val="22"/>
          <w:szCs w:val="22"/>
        </w:rPr>
        <w:t>Public Hearing Local Law Introduction No 3 of 2026</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t xml:space="preserve">Yvonne Park opened the public hearing and Attorney Michalak summarized the purpose of hearing is to consider a proposed Solar Energy Facilities Local Law for the Town of Villenova. </w:t>
      </w:r>
      <w:proofErr w:type="gramStart"/>
      <w:r w:rsidRPr="00324155">
        <w:rPr>
          <w:sz w:val="22"/>
          <w:szCs w:val="22"/>
        </w:rPr>
        <w:t>repealing</w:t>
      </w:r>
      <w:proofErr w:type="gramEnd"/>
      <w:r w:rsidRPr="00324155">
        <w:rPr>
          <w:sz w:val="22"/>
          <w:szCs w:val="22"/>
        </w:rPr>
        <w:t xml:space="preserve"> the prior local laws with respect thereto. The Town Attorney presented and reviewed the proposed local law. </w:t>
      </w:r>
    </w:p>
    <w:p w:rsidR="0016556D" w:rsidRPr="00324155" w:rsidRDefault="0016556D" w:rsidP="0016556D">
      <w:pPr>
        <w:rPr>
          <w:sz w:val="22"/>
          <w:szCs w:val="22"/>
        </w:rPr>
      </w:pPr>
    </w:p>
    <w:p w:rsidR="0016556D" w:rsidRPr="00324155" w:rsidRDefault="0016556D" w:rsidP="0016556D">
      <w:pPr>
        <w:rPr>
          <w:b/>
          <w:sz w:val="22"/>
          <w:szCs w:val="22"/>
        </w:rPr>
      </w:pPr>
      <w:r w:rsidRPr="00324155">
        <w:rPr>
          <w:b/>
          <w:sz w:val="22"/>
          <w:szCs w:val="22"/>
        </w:rPr>
        <w:t>No comments from the public.</w:t>
      </w:r>
    </w:p>
    <w:p w:rsidR="0016556D" w:rsidRPr="00324155" w:rsidRDefault="0016556D" w:rsidP="0016556D">
      <w:pPr>
        <w:rPr>
          <w:b/>
          <w:sz w:val="22"/>
          <w:szCs w:val="22"/>
        </w:rPr>
      </w:pPr>
    </w:p>
    <w:p w:rsidR="0016556D" w:rsidRPr="00324155" w:rsidRDefault="0016556D" w:rsidP="0016556D">
      <w:pPr>
        <w:rPr>
          <w:sz w:val="22"/>
          <w:szCs w:val="22"/>
        </w:rPr>
      </w:pPr>
      <w:r w:rsidRPr="00324155">
        <w:rPr>
          <w:sz w:val="22"/>
          <w:szCs w:val="22"/>
        </w:rPr>
        <w:t>***</w:t>
      </w:r>
      <w:r w:rsidRPr="00324155">
        <w:rPr>
          <w:b/>
          <w:sz w:val="22"/>
          <w:szCs w:val="22"/>
        </w:rPr>
        <w:t xml:space="preserve">A MOTION </w:t>
      </w:r>
      <w:r w:rsidRPr="00324155">
        <w:rPr>
          <w:sz w:val="22"/>
          <w:szCs w:val="22"/>
        </w:rPr>
        <w:t xml:space="preserve">was made by Yvonne Park and seconded by Daniel DiStasio at </w:t>
      </w:r>
      <w:proofErr w:type="gramStart"/>
      <w:r w:rsidRPr="00324155">
        <w:rPr>
          <w:sz w:val="22"/>
          <w:szCs w:val="22"/>
        </w:rPr>
        <w:t>7:56  PM</w:t>
      </w:r>
      <w:proofErr w:type="gramEnd"/>
      <w:r w:rsidRPr="00324155">
        <w:rPr>
          <w:sz w:val="22"/>
          <w:szCs w:val="22"/>
        </w:rPr>
        <w:t xml:space="preserve"> to close the public hearing.</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r>
      <w:r w:rsidRPr="00324155">
        <w:rPr>
          <w:b/>
          <w:sz w:val="22"/>
          <w:szCs w:val="22"/>
        </w:rPr>
        <w:t xml:space="preserve">Adopted:  </w:t>
      </w:r>
      <w:r w:rsidRPr="00324155">
        <w:rPr>
          <w:b/>
          <w:sz w:val="22"/>
          <w:szCs w:val="22"/>
        </w:rPr>
        <w:tab/>
        <w:t>Park</w:t>
      </w:r>
      <w:r w:rsidRPr="00324155">
        <w:rPr>
          <w:b/>
          <w:sz w:val="22"/>
          <w:szCs w:val="22"/>
        </w:rPr>
        <w:tab/>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Palmer</w:t>
      </w:r>
      <w:r w:rsidRPr="00324155">
        <w:rPr>
          <w:b/>
          <w:sz w:val="22"/>
          <w:szCs w:val="22"/>
        </w:rPr>
        <w:tab/>
      </w:r>
      <w:r>
        <w:rPr>
          <w:b/>
          <w:sz w:val="22"/>
          <w:szCs w:val="22"/>
        </w:rPr>
        <w:tab/>
      </w:r>
      <w:r w:rsidRPr="00324155">
        <w:rPr>
          <w:b/>
          <w:sz w:val="22"/>
          <w:szCs w:val="22"/>
        </w:rPr>
        <w:t xml:space="preserve">- aye </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Butcher</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DiStasio</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Dye</w:t>
      </w:r>
      <w:r w:rsidRPr="00324155">
        <w:rPr>
          <w:b/>
          <w:sz w:val="22"/>
          <w:szCs w:val="22"/>
        </w:rPr>
        <w:tab/>
      </w:r>
      <w:r w:rsidRPr="00324155">
        <w:rPr>
          <w:b/>
          <w:sz w:val="22"/>
          <w:szCs w:val="22"/>
        </w:rPr>
        <w:tab/>
        <w:t>- aye</w:t>
      </w:r>
    </w:p>
    <w:p w:rsidR="0016556D" w:rsidRPr="00324155" w:rsidRDefault="0016556D" w:rsidP="0016556D">
      <w:pPr>
        <w:jc w:val="center"/>
        <w:rPr>
          <w:b/>
          <w:sz w:val="22"/>
          <w:szCs w:val="22"/>
        </w:rPr>
      </w:pPr>
    </w:p>
    <w:p w:rsidR="0016556D" w:rsidRPr="00324155" w:rsidRDefault="0016556D" w:rsidP="0016556D">
      <w:pPr>
        <w:rPr>
          <w:sz w:val="22"/>
          <w:szCs w:val="22"/>
        </w:rPr>
      </w:pPr>
      <w:r w:rsidRPr="00324155">
        <w:rPr>
          <w:sz w:val="22"/>
          <w:szCs w:val="22"/>
        </w:rPr>
        <w:t>The regular board meeting reconvened at 7:56PM</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Yvonne Park presented to the Town Board the Part 1 of the Short Environmental Assessment Form regarding proposed local law Introduction No. 3 of 2026.</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Thereupon the Town Board reviewed the considerations in Part 2 of the Short Environmental Assessment Form regarding proposed local law Introduction No. 3 of 2026.</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w:t>
      </w:r>
      <w:r w:rsidRPr="00324155">
        <w:rPr>
          <w:b/>
          <w:sz w:val="22"/>
          <w:szCs w:val="22"/>
        </w:rPr>
        <w:t xml:space="preserve">A MOTION </w:t>
      </w:r>
      <w:r w:rsidRPr="00324155">
        <w:rPr>
          <w:sz w:val="22"/>
          <w:szCs w:val="22"/>
        </w:rPr>
        <w:t>was made by Daniel DiStasio and seconded by Jennifer Dye as follows</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 xml:space="preserve">That the Town Board </w:t>
      </w:r>
      <w:proofErr w:type="gramStart"/>
      <w:r w:rsidRPr="00324155">
        <w:rPr>
          <w:sz w:val="22"/>
          <w:szCs w:val="22"/>
        </w:rPr>
        <w:t>declare</w:t>
      </w:r>
      <w:proofErr w:type="gramEnd"/>
      <w:r w:rsidRPr="00324155">
        <w:rPr>
          <w:sz w:val="22"/>
          <w:szCs w:val="22"/>
        </w:rPr>
        <w:t xml:space="preserve"> itself to be the lead agency with regard to this action, and that each question in Part 2 of the short EAF be answered no or small impact may occur.</w:t>
      </w:r>
    </w:p>
    <w:p w:rsidR="0016556D" w:rsidRPr="00324155" w:rsidRDefault="0016556D" w:rsidP="0016556D">
      <w:pPr>
        <w:rPr>
          <w:sz w:val="22"/>
          <w:szCs w:val="22"/>
        </w:rPr>
      </w:pPr>
    </w:p>
    <w:p w:rsidR="0016556D" w:rsidRPr="00324155" w:rsidRDefault="0016556D" w:rsidP="0016556D">
      <w:pPr>
        <w:rPr>
          <w:b/>
          <w:sz w:val="22"/>
          <w:szCs w:val="22"/>
        </w:rPr>
      </w:pPr>
      <w:r w:rsidRPr="00324155">
        <w:rPr>
          <w:b/>
          <w:sz w:val="22"/>
          <w:szCs w:val="22"/>
        </w:rPr>
        <w:t>ROLL CALL:</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r>
      <w:r w:rsidRPr="00324155">
        <w:rPr>
          <w:b/>
          <w:sz w:val="22"/>
          <w:szCs w:val="22"/>
        </w:rPr>
        <w:t xml:space="preserve">Adopted:  </w:t>
      </w:r>
      <w:r w:rsidRPr="00324155">
        <w:rPr>
          <w:b/>
          <w:sz w:val="22"/>
          <w:szCs w:val="22"/>
        </w:rPr>
        <w:tab/>
        <w:t>Park</w:t>
      </w:r>
      <w:r w:rsidRPr="00324155">
        <w:rPr>
          <w:b/>
          <w:sz w:val="22"/>
          <w:szCs w:val="22"/>
        </w:rPr>
        <w:tab/>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Palmer</w:t>
      </w:r>
      <w:r>
        <w:rPr>
          <w:b/>
          <w:sz w:val="22"/>
          <w:szCs w:val="22"/>
        </w:rPr>
        <w:tab/>
      </w:r>
      <w:r w:rsidRPr="00324155">
        <w:rPr>
          <w:b/>
          <w:sz w:val="22"/>
          <w:szCs w:val="22"/>
        </w:rPr>
        <w:tab/>
        <w:t xml:space="preserve">- aye </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Butcher</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DiStasio</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Dye</w:t>
      </w:r>
      <w:r w:rsidRPr="00324155">
        <w:rPr>
          <w:b/>
          <w:sz w:val="22"/>
          <w:szCs w:val="22"/>
        </w:rPr>
        <w:tab/>
      </w:r>
      <w:r w:rsidRPr="00324155">
        <w:rPr>
          <w:b/>
          <w:sz w:val="22"/>
          <w:szCs w:val="22"/>
        </w:rPr>
        <w:tab/>
        <w:t>- aye</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w:t>
      </w:r>
      <w:r w:rsidRPr="00324155">
        <w:rPr>
          <w:b/>
          <w:sz w:val="22"/>
          <w:szCs w:val="22"/>
        </w:rPr>
        <w:t xml:space="preserve">A MOTION </w:t>
      </w:r>
      <w:r w:rsidRPr="00324155">
        <w:rPr>
          <w:sz w:val="22"/>
          <w:szCs w:val="22"/>
        </w:rPr>
        <w:t>was made by Daniel DiStasio and seconded by Jennifer Dye as follows</w:t>
      </w:r>
    </w:p>
    <w:p w:rsidR="0016556D" w:rsidRPr="00324155" w:rsidRDefault="0016556D" w:rsidP="0016556D">
      <w:pPr>
        <w:rPr>
          <w:sz w:val="22"/>
          <w:szCs w:val="22"/>
        </w:rPr>
      </w:pPr>
    </w:p>
    <w:p w:rsidR="0016556D" w:rsidRPr="00324155" w:rsidRDefault="0016556D" w:rsidP="0016556D">
      <w:pPr>
        <w:jc w:val="center"/>
        <w:rPr>
          <w:sz w:val="22"/>
          <w:szCs w:val="22"/>
        </w:rPr>
      </w:pPr>
      <w:r w:rsidRPr="00324155">
        <w:rPr>
          <w:b/>
          <w:bCs/>
          <w:sz w:val="22"/>
          <w:szCs w:val="22"/>
        </w:rPr>
        <w:t>SEQR Resolution</w:t>
      </w:r>
    </w:p>
    <w:p w:rsidR="0016556D" w:rsidRPr="00324155" w:rsidRDefault="0016556D" w:rsidP="0016556D">
      <w:pPr>
        <w:jc w:val="center"/>
        <w:rPr>
          <w:sz w:val="22"/>
          <w:szCs w:val="22"/>
        </w:rPr>
      </w:pPr>
      <w:r w:rsidRPr="00324155">
        <w:rPr>
          <w:b/>
          <w:bCs/>
          <w:sz w:val="22"/>
          <w:szCs w:val="22"/>
        </w:rPr>
        <w:t>For Local Law Introduction No. 3 of 2026</w:t>
      </w:r>
      <w:r w:rsidRPr="00324155">
        <w:rPr>
          <w:sz w:val="22"/>
          <w:szCs w:val="22"/>
        </w:rPr>
        <w:t xml:space="preserve">  </w:t>
      </w:r>
    </w:p>
    <w:p w:rsidR="0016556D" w:rsidRPr="00324155" w:rsidRDefault="0016556D" w:rsidP="0016556D">
      <w:pPr>
        <w:jc w:val="center"/>
        <w:rPr>
          <w:sz w:val="22"/>
          <w:szCs w:val="22"/>
        </w:rPr>
      </w:pPr>
    </w:p>
    <w:p w:rsidR="0016556D" w:rsidRPr="00324155" w:rsidRDefault="0016556D" w:rsidP="0016556D">
      <w:pPr>
        <w:rPr>
          <w:sz w:val="22"/>
          <w:szCs w:val="22"/>
        </w:rPr>
      </w:pPr>
      <w:r w:rsidRPr="00324155">
        <w:rPr>
          <w:sz w:val="22"/>
          <w:szCs w:val="22"/>
        </w:rPr>
        <w:t xml:space="preserve">Upon review of proposed action, the Short Environmental Assessment Form, and the State Environmental Quality Review considerations with respect to proposed Local Law Introduction No. 3 of 2026, it is reasonably determined that the proposed action is an unlisted action, and will not result in a significant environmental impact, and that a Negative Declaration is made.  </w:t>
      </w:r>
    </w:p>
    <w:p w:rsidR="0016556D" w:rsidRPr="00324155" w:rsidRDefault="0016556D" w:rsidP="0016556D">
      <w:pPr>
        <w:rPr>
          <w:sz w:val="22"/>
          <w:szCs w:val="22"/>
        </w:rPr>
      </w:pPr>
    </w:p>
    <w:p w:rsidR="0016556D" w:rsidRPr="00324155" w:rsidRDefault="0016556D" w:rsidP="0016556D">
      <w:pPr>
        <w:rPr>
          <w:b/>
          <w:sz w:val="22"/>
          <w:szCs w:val="22"/>
        </w:rPr>
      </w:pPr>
      <w:r w:rsidRPr="00324155">
        <w:rPr>
          <w:b/>
          <w:sz w:val="22"/>
          <w:szCs w:val="22"/>
        </w:rPr>
        <w:t>ROLL CALL:</w:t>
      </w:r>
    </w:p>
    <w:p w:rsidR="0016556D" w:rsidRPr="00324155" w:rsidRDefault="0016556D" w:rsidP="0016556D">
      <w:pPr>
        <w:rPr>
          <w:b/>
          <w:sz w:val="22"/>
          <w:szCs w:val="22"/>
        </w:rPr>
      </w:pPr>
    </w:p>
    <w:p w:rsidR="0016556D" w:rsidRPr="00324155" w:rsidRDefault="0016556D" w:rsidP="0016556D">
      <w:pPr>
        <w:rPr>
          <w:sz w:val="22"/>
          <w:szCs w:val="22"/>
        </w:rPr>
      </w:pPr>
      <w:r w:rsidRPr="00324155">
        <w:rPr>
          <w:b/>
          <w:sz w:val="22"/>
          <w:szCs w:val="22"/>
        </w:rPr>
        <w:tab/>
        <w:t xml:space="preserve">Adopted:  </w:t>
      </w:r>
      <w:r w:rsidRPr="00324155">
        <w:rPr>
          <w:b/>
          <w:sz w:val="22"/>
          <w:szCs w:val="22"/>
        </w:rPr>
        <w:tab/>
        <w:t>Park</w:t>
      </w:r>
      <w:r w:rsidRPr="00324155">
        <w:rPr>
          <w:b/>
          <w:sz w:val="22"/>
          <w:szCs w:val="22"/>
        </w:rPr>
        <w:tab/>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Palmer</w:t>
      </w:r>
      <w:r w:rsidRPr="00324155">
        <w:rPr>
          <w:b/>
          <w:sz w:val="22"/>
          <w:szCs w:val="22"/>
        </w:rPr>
        <w:tab/>
      </w:r>
      <w:r>
        <w:rPr>
          <w:b/>
          <w:sz w:val="22"/>
          <w:szCs w:val="22"/>
        </w:rPr>
        <w:tab/>
      </w:r>
      <w:r w:rsidRPr="00324155">
        <w:rPr>
          <w:b/>
          <w:sz w:val="22"/>
          <w:szCs w:val="22"/>
        </w:rPr>
        <w:t xml:space="preserve">- aye </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Butcher</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DiStasio</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Dye</w:t>
      </w:r>
      <w:r w:rsidRPr="00324155">
        <w:rPr>
          <w:b/>
          <w:sz w:val="22"/>
          <w:szCs w:val="22"/>
        </w:rPr>
        <w:tab/>
      </w:r>
      <w:r w:rsidRPr="00324155">
        <w:rPr>
          <w:b/>
          <w:sz w:val="22"/>
          <w:szCs w:val="22"/>
        </w:rPr>
        <w:tab/>
        <w:t>- aye</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Thereupon Yvonne Park completed Part 3 of the Short EAF in accordance therewith.</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 MOTION was made by Yvonne Park and seconded by Nathan Palmer as follows</w:t>
      </w:r>
    </w:p>
    <w:p w:rsidR="0016556D" w:rsidRPr="00324155" w:rsidRDefault="0016556D" w:rsidP="0016556D">
      <w:pPr>
        <w:rPr>
          <w:sz w:val="22"/>
          <w:szCs w:val="22"/>
        </w:rPr>
      </w:pPr>
    </w:p>
    <w:p w:rsidR="0016556D" w:rsidRPr="00324155" w:rsidRDefault="0016556D" w:rsidP="0016556D">
      <w:pPr>
        <w:jc w:val="center"/>
        <w:rPr>
          <w:sz w:val="22"/>
          <w:szCs w:val="22"/>
        </w:rPr>
      </w:pPr>
      <w:r w:rsidRPr="00324155">
        <w:rPr>
          <w:b/>
          <w:bCs/>
          <w:sz w:val="22"/>
          <w:szCs w:val="22"/>
        </w:rPr>
        <w:t>Enactment of</w:t>
      </w:r>
    </w:p>
    <w:p w:rsidR="0016556D" w:rsidRPr="00324155" w:rsidRDefault="0016556D" w:rsidP="0016556D">
      <w:pPr>
        <w:jc w:val="center"/>
        <w:rPr>
          <w:sz w:val="22"/>
          <w:szCs w:val="22"/>
        </w:rPr>
      </w:pPr>
      <w:r w:rsidRPr="00324155">
        <w:rPr>
          <w:b/>
          <w:bCs/>
          <w:sz w:val="22"/>
          <w:szCs w:val="22"/>
        </w:rPr>
        <w:t>Local Law No. 3 of 2026</w:t>
      </w:r>
      <w:r w:rsidRPr="00324155">
        <w:rPr>
          <w:sz w:val="22"/>
          <w:szCs w:val="22"/>
        </w:rPr>
        <w:t xml:space="preserve"> </w:t>
      </w:r>
    </w:p>
    <w:p w:rsidR="0016556D" w:rsidRPr="00324155" w:rsidRDefault="0016556D" w:rsidP="0016556D">
      <w:pPr>
        <w:jc w:val="center"/>
        <w:rPr>
          <w:sz w:val="22"/>
          <w:szCs w:val="22"/>
        </w:rPr>
      </w:pPr>
    </w:p>
    <w:p w:rsidR="0016556D" w:rsidRPr="00324155" w:rsidRDefault="0016556D" w:rsidP="0016556D">
      <w:pPr>
        <w:rPr>
          <w:sz w:val="22"/>
          <w:szCs w:val="22"/>
        </w:rPr>
      </w:pPr>
      <w:r w:rsidRPr="00324155">
        <w:rPr>
          <w:sz w:val="22"/>
          <w:szCs w:val="22"/>
        </w:rPr>
        <w:tab/>
        <w:t>WHEREAS a public hearing was held at the Town Hall, 1094 Butcher Rd., South Dayton, New York, on June 10, 2026 and continued July 8, 2026 to consider the advisability of enacting proposed Local Law Introduction No. 3 of 2025, and notice having been duly published and posted, and</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t xml:space="preserve">WHEREAS the final form of the proposed Local Law has been upon the desks of the Town Board members at least seven calendar days before passage, </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t>WHEREAS, minor amendments have been made to Print No. 1, and no amendments have been made to Print No. 2,</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t xml:space="preserve">WHEREAS the Town Board has made a Negative SEQR determination, therefore, </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BE IT ENACTED BY THE TOWN BOARD OF THE TOWN OF VILLENOVA AS FOLLOWS:</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b/>
      </w:r>
      <w:proofErr w:type="gramStart"/>
      <w:r w:rsidRPr="00324155">
        <w:rPr>
          <w:sz w:val="22"/>
          <w:szCs w:val="22"/>
        </w:rPr>
        <w:t>THAT THE PROPOSED LOCAL LAW INTRODUCTION NO.</w:t>
      </w:r>
      <w:proofErr w:type="gramEnd"/>
      <w:r w:rsidRPr="00324155">
        <w:rPr>
          <w:sz w:val="22"/>
          <w:szCs w:val="22"/>
        </w:rPr>
        <w:t xml:space="preserve"> 3 OF THE YEAR 2026 </w:t>
      </w:r>
      <w:r w:rsidRPr="00324155">
        <w:rPr>
          <w:sz w:val="22"/>
          <w:szCs w:val="22"/>
        </w:rPr>
        <w:tab/>
        <w:t>PRINT NO. 2 BE ENACTED AS PRESENTED TO THE BOARD.</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BE IT FURTHER RESOLVED:</w:t>
      </w:r>
    </w:p>
    <w:p w:rsidR="0016556D" w:rsidRPr="00324155" w:rsidRDefault="0016556D" w:rsidP="0016556D">
      <w:pPr>
        <w:rPr>
          <w:sz w:val="22"/>
          <w:szCs w:val="22"/>
        </w:rPr>
      </w:pPr>
    </w:p>
    <w:p w:rsidR="0016556D" w:rsidRPr="00324155" w:rsidRDefault="0016556D" w:rsidP="0016556D">
      <w:pPr>
        <w:widowControl/>
        <w:numPr>
          <w:ilvl w:val="0"/>
          <w:numId w:val="2"/>
        </w:numPr>
        <w:suppressAutoHyphens/>
        <w:overflowPunct/>
        <w:autoSpaceDE/>
        <w:autoSpaceDN/>
        <w:adjustRightInd/>
        <w:rPr>
          <w:sz w:val="22"/>
          <w:szCs w:val="22"/>
        </w:rPr>
      </w:pPr>
      <w:r w:rsidRPr="00324155">
        <w:rPr>
          <w:sz w:val="22"/>
          <w:szCs w:val="22"/>
        </w:rPr>
        <w:t>That this local law be assigned the following number: Local Law No. 3 of 2026</w:t>
      </w:r>
    </w:p>
    <w:p w:rsidR="0016556D" w:rsidRPr="00324155" w:rsidRDefault="0016556D" w:rsidP="0016556D">
      <w:pPr>
        <w:widowControl/>
        <w:numPr>
          <w:ilvl w:val="0"/>
          <w:numId w:val="2"/>
        </w:numPr>
        <w:suppressAutoHyphens/>
        <w:overflowPunct/>
        <w:autoSpaceDE/>
        <w:autoSpaceDN/>
        <w:adjustRightInd/>
        <w:rPr>
          <w:sz w:val="22"/>
          <w:szCs w:val="22"/>
        </w:rPr>
      </w:pPr>
      <w:r w:rsidRPr="00324155">
        <w:rPr>
          <w:sz w:val="22"/>
          <w:szCs w:val="22"/>
        </w:rPr>
        <w:t>That the complete text be included in the minutes.</w:t>
      </w:r>
    </w:p>
    <w:p w:rsidR="0016556D" w:rsidRPr="00324155" w:rsidRDefault="0016556D" w:rsidP="0016556D">
      <w:pPr>
        <w:widowControl/>
        <w:numPr>
          <w:ilvl w:val="0"/>
          <w:numId w:val="2"/>
        </w:numPr>
        <w:suppressAutoHyphens/>
        <w:overflowPunct/>
        <w:autoSpaceDE/>
        <w:autoSpaceDN/>
        <w:adjustRightInd/>
        <w:rPr>
          <w:sz w:val="22"/>
          <w:szCs w:val="22"/>
        </w:rPr>
      </w:pPr>
      <w:r w:rsidRPr="00324155">
        <w:rPr>
          <w:sz w:val="22"/>
          <w:szCs w:val="22"/>
        </w:rPr>
        <w:t>That the Town Clerk publish and post the local law or an abstract within 10 days or as otherwise required by law.</w:t>
      </w:r>
    </w:p>
    <w:p w:rsidR="0016556D" w:rsidRPr="00324155" w:rsidRDefault="0016556D" w:rsidP="0016556D">
      <w:pPr>
        <w:widowControl/>
        <w:numPr>
          <w:ilvl w:val="0"/>
          <w:numId w:val="2"/>
        </w:numPr>
        <w:suppressAutoHyphens/>
        <w:overflowPunct/>
        <w:autoSpaceDE/>
        <w:autoSpaceDN/>
        <w:adjustRightInd/>
        <w:rPr>
          <w:sz w:val="22"/>
          <w:szCs w:val="22"/>
        </w:rPr>
      </w:pPr>
      <w:r w:rsidRPr="00324155">
        <w:rPr>
          <w:sz w:val="22"/>
          <w:szCs w:val="22"/>
        </w:rPr>
        <w:t xml:space="preserve">That the Town Clerk </w:t>
      </w:r>
      <w:proofErr w:type="gramStart"/>
      <w:r w:rsidRPr="00324155">
        <w:rPr>
          <w:sz w:val="22"/>
          <w:szCs w:val="22"/>
        </w:rPr>
        <w:t>certify</w:t>
      </w:r>
      <w:proofErr w:type="gramEnd"/>
      <w:r w:rsidRPr="00324155">
        <w:rPr>
          <w:sz w:val="22"/>
          <w:szCs w:val="22"/>
        </w:rPr>
        <w:t xml:space="preserve"> and file the Local Law.</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After consideration by the board the above local law was approved by the following vote:</w:t>
      </w:r>
    </w:p>
    <w:p w:rsidR="0016556D" w:rsidRPr="00324155" w:rsidRDefault="0016556D" w:rsidP="0016556D">
      <w:pPr>
        <w:rPr>
          <w:sz w:val="22"/>
          <w:szCs w:val="22"/>
        </w:rPr>
      </w:pPr>
    </w:p>
    <w:p w:rsidR="0016556D" w:rsidRPr="00324155" w:rsidRDefault="0016556D" w:rsidP="0016556D">
      <w:pPr>
        <w:rPr>
          <w:b/>
          <w:sz w:val="22"/>
          <w:szCs w:val="22"/>
        </w:rPr>
      </w:pPr>
      <w:r w:rsidRPr="00324155">
        <w:rPr>
          <w:b/>
          <w:sz w:val="22"/>
          <w:szCs w:val="22"/>
        </w:rPr>
        <w:t>ROLL CALL:</w:t>
      </w:r>
    </w:p>
    <w:p w:rsidR="0016556D" w:rsidRPr="00324155" w:rsidRDefault="0016556D" w:rsidP="0016556D">
      <w:pPr>
        <w:rPr>
          <w:b/>
          <w:sz w:val="22"/>
          <w:szCs w:val="22"/>
        </w:rPr>
      </w:pPr>
    </w:p>
    <w:p w:rsidR="0016556D" w:rsidRPr="00324155" w:rsidRDefault="0016556D" w:rsidP="0016556D">
      <w:pPr>
        <w:rPr>
          <w:sz w:val="22"/>
          <w:szCs w:val="22"/>
        </w:rPr>
      </w:pPr>
      <w:r w:rsidRPr="00324155">
        <w:rPr>
          <w:b/>
          <w:sz w:val="22"/>
          <w:szCs w:val="22"/>
        </w:rPr>
        <w:tab/>
        <w:t xml:space="preserve">Adopted:  </w:t>
      </w:r>
      <w:r w:rsidRPr="00324155">
        <w:rPr>
          <w:b/>
          <w:sz w:val="22"/>
          <w:szCs w:val="22"/>
        </w:rPr>
        <w:tab/>
        <w:t>Park</w:t>
      </w:r>
      <w:r w:rsidRPr="00324155">
        <w:rPr>
          <w:b/>
          <w:sz w:val="22"/>
          <w:szCs w:val="22"/>
        </w:rPr>
        <w:tab/>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Palmer</w:t>
      </w:r>
      <w:r w:rsidRPr="00324155">
        <w:rPr>
          <w:b/>
          <w:sz w:val="22"/>
          <w:szCs w:val="22"/>
        </w:rPr>
        <w:tab/>
      </w:r>
      <w:r>
        <w:rPr>
          <w:b/>
          <w:sz w:val="22"/>
          <w:szCs w:val="22"/>
        </w:rPr>
        <w:tab/>
      </w:r>
      <w:r w:rsidRPr="00324155">
        <w:rPr>
          <w:b/>
          <w:sz w:val="22"/>
          <w:szCs w:val="22"/>
        </w:rPr>
        <w:t xml:space="preserve">- aye </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Butcher</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DiStasio</w:t>
      </w:r>
      <w:r w:rsidRPr="00324155">
        <w:rPr>
          <w:b/>
          <w:sz w:val="22"/>
          <w:szCs w:val="22"/>
        </w:rPr>
        <w:tab/>
        <w:t>- aye</w:t>
      </w:r>
    </w:p>
    <w:p w:rsidR="0016556D" w:rsidRPr="00324155" w:rsidRDefault="0016556D" w:rsidP="0016556D">
      <w:pPr>
        <w:rPr>
          <w:sz w:val="22"/>
          <w:szCs w:val="22"/>
        </w:rPr>
      </w:pPr>
      <w:r w:rsidRPr="00324155">
        <w:rPr>
          <w:b/>
          <w:sz w:val="22"/>
          <w:szCs w:val="22"/>
        </w:rPr>
        <w:tab/>
      </w:r>
      <w:r w:rsidRPr="00324155">
        <w:rPr>
          <w:b/>
          <w:sz w:val="22"/>
          <w:szCs w:val="22"/>
        </w:rPr>
        <w:tab/>
      </w:r>
      <w:r w:rsidRPr="00324155">
        <w:rPr>
          <w:b/>
          <w:sz w:val="22"/>
          <w:szCs w:val="22"/>
        </w:rPr>
        <w:tab/>
        <w:t>Dye</w:t>
      </w:r>
      <w:r w:rsidRPr="00324155">
        <w:rPr>
          <w:b/>
          <w:sz w:val="22"/>
          <w:szCs w:val="22"/>
        </w:rPr>
        <w:tab/>
      </w:r>
      <w:r w:rsidRPr="00324155">
        <w:rPr>
          <w:b/>
          <w:sz w:val="22"/>
          <w:szCs w:val="22"/>
        </w:rPr>
        <w:tab/>
        <w:t>- aye</w:t>
      </w:r>
    </w:p>
    <w:p w:rsidR="0016556D" w:rsidRPr="00324155" w:rsidRDefault="0016556D" w:rsidP="0016556D">
      <w:pPr>
        <w:rPr>
          <w:sz w:val="22"/>
          <w:szCs w:val="22"/>
        </w:rPr>
      </w:pPr>
    </w:p>
    <w:p w:rsidR="0016556D" w:rsidRPr="00324155" w:rsidRDefault="0016556D" w:rsidP="0016556D">
      <w:pPr>
        <w:rPr>
          <w:sz w:val="22"/>
          <w:szCs w:val="22"/>
        </w:rPr>
      </w:pPr>
      <w:r w:rsidRPr="00324155">
        <w:rPr>
          <w:sz w:val="22"/>
          <w:szCs w:val="22"/>
        </w:rPr>
        <w:t>The complete text of Local Law no. 3 of 2026 being as follows</w:t>
      </w:r>
    </w:p>
    <w:p w:rsidR="0016556D" w:rsidRPr="00324155" w:rsidRDefault="0016556D" w:rsidP="0016556D">
      <w:pPr>
        <w:rPr>
          <w:b/>
          <w:bCs/>
          <w:sz w:val="22"/>
          <w:szCs w:val="22"/>
        </w:rPr>
      </w:pPr>
    </w:p>
    <w:p w:rsidR="0016556D" w:rsidRPr="00324155" w:rsidRDefault="0016556D" w:rsidP="0016556D">
      <w:pPr>
        <w:pStyle w:val="Body"/>
        <w:contextualSpacing/>
        <w:jc w:val="center"/>
        <w:rPr>
          <w:rFonts w:ascii="Times New Roman" w:hAnsi="Times New Roman" w:cs="Times New Roman"/>
          <w:color w:val="auto"/>
        </w:rPr>
      </w:pPr>
      <w:r w:rsidRPr="00324155">
        <w:rPr>
          <w:rFonts w:ascii="Times New Roman" w:hAnsi="Times New Roman" w:cs="Times New Roman"/>
          <w:b/>
          <w:bCs/>
          <w:color w:val="auto"/>
        </w:rPr>
        <w:t>Town of Villenova Local</w:t>
      </w:r>
      <w:r w:rsidRPr="00324155">
        <w:rPr>
          <w:rFonts w:ascii="Times New Roman" w:hAnsi="Times New Roman" w:cs="Times New Roman"/>
          <w:b/>
          <w:bCs/>
          <w:color w:val="auto"/>
          <w:spacing w:val="24"/>
        </w:rPr>
        <w:t xml:space="preserve"> </w:t>
      </w:r>
      <w:r w:rsidRPr="00324155">
        <w:rPr>
          <w:rFonts w:ascii="Times New Roman" w:hAnsi="Times New Roman" w:cs="Times New Roman"/>
          <w:b/>
          <w:bCs/>
          <w:color w:val="auto"/>
        </w:rPr>
        <w:t>Law</w:t>
      </w:r>
      <w:r w:rsidRPr="00324155">
        <w:rPr>
          <w:rFonts w:ascii="Times New Roman" w:hAnsi="Times New Roman" w:cs="Times New Roman"/>
          <w:b/>
          <w:bCs/>
          <w:color w:val="auto"/>
          <w:spacing w:val="26"/>
        </w:rPr>
        <w:t xml:space="preserve"> </w:t>
      </w:r>
      <w:r w:rsidRPr="00324155">
        <w:rPr>
          <w:rFonts w:ascii="Times New Roman" w:hAnsi="Times New Roman" w:cs="Times New Roman"/>
          <w:b/>
          <w:bCs/>
          <w:color w:val="auto"/>
          <w:lang w:val="it-IT"/>
        </w:rPr>
        <w:t>No.</w:t>
      </w:r>
      <w:r w:rsidRPr="00324155">
        <w:rPr>
          <w:rFonts w:ascii="Times New Roman" w:hAnsi="Times New Roman" w:cs="Times New Roman"/>
          <w:b/>
          <w:bCs/>
          <w:color w:val="auto"/>
          <w:spacing w:val="27"/>
        </w:rPr>
        <w:t xml:space="preserve"> 3</w:t>
      </w:r>
      <w:r w:rsidRPr="00324155">
        <w:rPr>
          <w:rFonts w:ascii="Times New Roman" w:hAnsi="Times New Roman" w:cs="Times New Roman"/>
          <w:b/>
          <w:bCs/>
          <w:color w:val="auto"/>
          <w:spacing w:val="26"/>
        </w:rPr>
        <w:t xml:space="preserve"> </w:t>
      </w:r>
      <w:r w:rsidRPr="00324155">
        <w:rPr>
          <w:rFonts w:ascii="Times New Roman" w:hAnsi="Times New Roman" w:cs="Times New Roman"/>
          <w:b/>
          <w:bCs/>
          <w:color w:val="auto"/>
        </w:rPr>
        <w:t>of</w:t>
      </w:r>
      <w:r w:rsidRPr="00324155">
        <w:rPr>
          <w:rFonts w:ascii="Times New Roman" w:hAnsi="Times New Roman" w:cs="Times New Roman"/>
          <w:b/>
          <w:bCs/>
          <w:color w:val="auto"/>
          <w:spacing w:val="25"/>
        </w:rPr>
        <w:t xml:space="preserve"> </w:t>
      </w:r>
      <w:r w:rsidRPr="00324155">
        <w:rPr>
          <w:rFonts w:ascii="Times New Roman" w:hAnsi="Times New Roman" w:cs="Times New Roman"/>
          <w:b/>
          <w:bCs/>
          <w:color w:val="auto"/>
          <w:spacing w:val="-4"/>
        </w:rPr>
        <w:t>2026</w:t>
      </w:r>
    </w:p>
    <w:p w:rsidR="0016556D" w:rsidRPr="00324155" w:rsidRDefault="0016556D" w:rsidP="0016556D">
      <w:pPr>
        <w:pStyle w:val="Title"/>
        <w:tabs>
          <w:tab w:val="center" w:pos="4478"/>
          <w:tab w:val="left" w:pos="8175"/>
        </w:tabs>
        <w:contextualSpacing/>
        <w:rPr>
          <w:rFonts w:ascii="Times New Roman" w:hAnsi="Times New Roman" w:cs="Times New Roman"/>
          <w:b/>
          <w:bCs/>
          <w:color w:val="auto"/>
          <w:spacing w:val="-2"/>
          <w:sz w:val="22"/>
          <w:szCs w:val="22"/>
        </w:rPr>
      </w:pPr>
    </w:p>
    <w:p w:rsidR="0016556D" w:rsidRPr="00324155" w:rsidRDefault="0016556D" w:rsidP="0016556D">
      <w:pPr>
        <w:pStyle w:val="Title"/>
        <w:contextualSpacing/>
        <w:jc w:val="center"/>
        <w:rPr>
          <w:rFonts w:ascii="Times New Roman" w:hAnsi="Times New Roman" w:cs="Times New Roman"/>
          <w:color w:val="auto"/>
          <w:sz w:val="22"/>
          <w:szCs w:val="22"/>
        </w:rPr>
      </w:pPr>
      <w:r w:rsidRPr="00324155">
        <w:rPr>
          <w:rFonts w:ascii="Times New Roman" w:hAnsi="Times New Roman" w:cs="Times New Roman"/>
          <w:b/>
          <w:bCs/>
          <w:color w:val="auto"/>
          <w:spacing w:val="-2"/>
          <w:sz w:val="22"/>
          <w:szCs w:val="22"/>
        </w:rPr>
        <w:t>VILLENOVA SOLAR ENERGY FACILITIES LAW</w:t>
      </w:r>
    </w:p>
    <w:p w:rsidR="0016556D" w:rsidRPr="00324155" w:rsidRDefault="0016556D" w:rsidP="0016556D">
      <w:pPr>
        <w:pStyle w:val="Body"/>
        <w:rPr>
          <w:rFonts w:ascii="Times New Roman" w:hAnsi="Times New Roman" w:cs="Times New Roman"/>
          <w:color w:val="auto"/>
        </w:rPr>
      </w:pPr>
    </w:p>
    <w:p w:rsidR="0016556D" w:rsidRPr="00324155" w:rsidRDefault="0016556D" w:rsidP="0016556D">
      <w:pPr>
        <w:pStyle w:val="Title"/>
        <w:ind w:left="274"/>
        <w:contextualSpacing/>
        <w:rPr>
          <w:rFonts w:ascii="Times New Roman" w:hAnsi="Times New Roman" w:cs="Times New Roman"/>
          <w:color w:val="auto"/>
          <w:sz w:val="22"/>
          <w:szCs w:val="22"/>
        </w:rPr>
      </w:pPr>
      <w:r w:rsidRPr="00324155">
        <w:rPr>
          <w:rFonts w:ascii="Times New Roman" w:hAnsi="Times New Roman" w:cs="Times New Roman"/>
          <w:color w:val="auto"/>
          <w:sz w:val="22"/>
          <w:szCs w:val="22"/>
        </w:rPr>
        <w:t xml:space="preserve">Be it hereby enacted by the Town Board of the Town of Villenova, in the County of Chautauqua, New York, as follows: </w:t>
      </w:r>
    </w:p>
    <w:p w:rsidR="0016556D" w:rsidRPr="00324155" w:rsidRDefault="0016556D" w:rsidP="0016556D">
      <w:pPr>
        <w:pStyle w:val="Heading"/>
        <w:widowControl w:val="0"/>
        <w:spacing w:before="360" w:after="80"/>
        <w:ind w:left="274"/>
        <w:contextualSpacing/>
        <w:rPr>
          <w:rFonts w:ascii="Times New Roman" w:hAnsi="Times New Roman" w:cs="Times New Roman"/>
          <w:sz w:val="22"/>
          <w:szCs w:val="22"/>
        </w:rPr>
      </w:pPr>
      <w:r w:rsidRPr="00324155">
        <w:rPr>
          <w:rFonts w:ascii="Times New Roman" w:hAnsi="Times New Roman" w:cs="Times New Roman"/>
          <w:b/>
          <w:bCs/>
          <w:spacing w:val="-4"/>
          <w:sz w:val="22"/>
          <w:szCs w:val="22"/>
        </w:rPr>
        <w:t>§ 1.</w:t>
      </w:r>
      <w:r w:rsidRPr="00324155">
        <w:rPr>
          <w:rFonts w:ascii="Times New Roman" w:hAnsi="Times New Roman" w:cs="Times New Roman"/>
          <w:b/>
          <w:bCs/>
          <w:spacing w:val="-8"/>
          <w:sz w:val="22"/>
          <w:szCs w:val="22"/>
        </w:rPr>
        <w:t xml:space="preserve">  </w:t>
      </w:r>
      <w:r w:rsidRPr="00324155">
        <w:rPr>
          <w:rFonts w:ascii="Times New Roman" w:hAnsi="Times New Roman" w:cs="Times New Roman"/>
          <w:b/>
          <w:bCs/>
          <w:spacing w:val="-2"/>
          <w:sz w:val="22"/>
          <w:szCs w:val="22"/>
          <w:lang w:val="de-DE"/>
        </w:rPr>
        <w:t>TITLE</w:t>
      </w:r>
    </w:p>
    <w:p w:rsidR="0016556D" w:rsidRPr="00324155" w:rsidRDefault="0016556D" w:rsidP="0016556D">
      <w:pPr>
        <w:pStyle w:val="Heading"/>
        <w:widowControl w:val="0"/>
        <w:spacing w:before="360" w:after="80"/>
        <w:ind w:left="270"/>
        <w:contextualSpacing/>
        <w:rPr>
          <w:rFonts w:ascii="Times New Roman" w:hAnsi="Times New Roman" w:cs="Times New Roman"/>
          <w:spacing w:val="-2"/>
          <w:sz w:val="22"/>
          <w:szCs w:val="22"/>
        </w:rPr>
      </w:pPr>
    </w:p>
    <w:p w:rsidR="0016556D" w:rsidRPr="00324155" w:rsidRDefault="0016556D" w:rsidP="0016556D">
      <w:pPr>
        <w:pStyle w:val="Heading"/>
        <w:widowControl w:val="0"/>
        <w:spacing w:before="360" w:after="80"/>
        <w:ind w:left="360"/>
        <w:contextualSpacing/>
        <w:rPr>
          <w:rFonts w:ascii="Times New Roman" w:hAnsi="Times New Roman" w:cs="Times New Roman"/>
          <w:sz w:val="22"/>
          <w:szCs w:val="22"/>
        </w:rPr>
      </w:pPr>
      <w:r w:rsidRPr="00324155">
        <w:rPr>
          <w:rFonts w:ascii="Times New Roman" w:hAnsi="Times New Roman" w:cs="Times New Roman"/>
          <w:spacing w:val="-2"/>
          <w:sz w:val="22"/>
          <w:szCs w:val="22"/>
        </w:rPr>
        <w:t xml:space="preserve">This Local Law shall be referred to as “Villenova Solar Energy Facilities Law” and shall repeal and replace Local Law 1 of 2016 of the Town of Villenova, A Local Law Regulating Small Scale Solar Energy Systems in the Town of Villenova, Local Law No. 2 of 2016,  A Local Law Regulating Commercial Scale Solar Energy Systems in the </w:t>
      </w:r>
      <w:r w:rsidRPr="00324155">
        <w:rPr>
          <w:rFonts w:ascii="Times New Roman" w:hAnsi="Times New Roman" w:cs="Times New Roman"/>
          <w:spacing w:val="-2"/>
          <w:sz w:val="22"/>
          <w:szCs w:val="22"/>
        </w:rPr>
        <w:lastRenderedPageBreak/>
        <w:t xml:space="preserve">Town of Villenova, and Local Law 3 of 2024, and Local Law No 2 of 2026 A Local Law extending A Six-Month Moratorium On Applications, Approvals, </w:t>
      </w:r>
      <w:proofErr w:type="spellStart"/>
      <w:r w:rsidRPr="00324155">
        <w:rPr>
          <w:rFonts w:ascii="Times New Roman" w:hAnsi="Times New Roman" w:cs="Times New Roman"/>
          <w:spacing w:val="-2"/>
          <w:sz w:val="22"/>
          <w:szCs w:val="22"/>
        </w:rPr>
        <w:t>And/Or</w:t>
      </w:r>
      <w:proofErr w:type="spellEnd"/>
      <w:r w:rsidRPr="00324155">
        <w:rPr>
          <w:rFonts w:ascii="Times New Roman" w:hAnsi="Times New Roman" w:cs="Times New Roman"/>
          <w:spacing w:val="-2"/>
          <w:sz w:val="22"/>
          <w:szCs w:val="22"/>
        </w:rPr>
        <w:t xml:space="preserve"> Construction Or Installation Of Commercial Scale Solar Energy Systems. The repealed laws shall be replaced in their entirety with this new Villenova Solar Energy Facilities Law.</w:t>
      </w:r>
    </w:p>
    <w:p w:rsidR="0016556D" w:rsidRDefault="0016556D" w:rsidP="0016556D">
      <w:pPr>
        <w:pStyle w:val="Heading"/>
        <w:widowControl w:val="0"/>
        <w:spacing w:before="360" w:after="80"/>
        <w:ind w:left="360" w:hanging="90"/>
        <w:contextualSpacing/>
        <w:rPr>
          <w:rFonts w:ascii="Times New Roman" w:hAnsi="Times New Roman" w:cs="Times New Roman"/>
          <w:b/>
          <w:bCs/>
          <w:sz w:val="22"/>
          <w:szCs w:val="22"/>
        </w:rPr>
      </w:pPr>
    </w:p>
    <w:p w:rsidR="0016556D" w:rsidRPr="00324155" w:rsidRDefault="0016556D" w:rsidP="0016556D">
      <w:pPr>
        <w:pStyle w:val="Heading"/>
        <w:widowControl w:val="0"/>
        <w:spacing w:before="360" w:after="80"/>
        <w:ind w:left="360" w:hanging="90"/>
        <w:contextualSpacing/>
        <w:rPr>
          <w:rFonts w:ascii="Times New Roman" w:hAnsi="Times New Roman" w:cs="Times New Roman"/>
          <w:sz w:val="22"/>
          <w:szCs w:val="22"/>
        </w:rPr>
      </w:pPr>
      <w:r w:rsidRPr="00324155">
        <w:rPr>
          <w:rFonts w:ascii="Times New Roman" w:hAnsi="Times New Roman" w:cs="Times New Roman"/>
          <w:b/>
          <w:bCs/>
          <w:sz w:val="22"/>
          <w:szCs w:val="22"/>
        </w:rPr>
        <w:t>§ 2.</w:t>
      </w:r>
      <w:r w:rsidRPr="00324155">
        <w:rPr>
          <w:rFonts w:ascii="Times New Roman" w:hAnsi="Times New Roman" w:cs="Times New Roman"/>
          <w:b/>
          <w:bCs/>
          <w:spacing w:val="26"/>
          <w:sz w:val="22"/>
          <w:szCs w:val="22"/>
        </w:rPr>
        <w:t xml:space="preserve">  </w:t>
      </w:r>
      <w:r w:rsidRPr="00324155">
        <w:rPr>
          <w:rFonts w:ascii="Times New Roman" w:hAnsi="Times New Roman" w:cs="Times New Roman"/>
          <w:b/>
          <w:bCs/>
          <w:spacing w:val="-2"/>
          <w:sz w:val="22"/>
          <w:szCs w:val="22"/>
        </w:rPr>
        <w:t>PURPOSE AND INTENT</w:t>
      </w:r>
    </w:p>
    <w:p w:rsidR="0016556D" w:rsidRPr="00324155" w:rsidRDefault="0016556D" w:rsidP="0016556D">
      <w:pPr>
        <w:pStyle w:val="BodyText"/>
        <w:widowControl w:val="0"/>
        <w:ind w:left="360"/>
        <w:rPr>
          <w:sz w:val="22"/>
          <w:szCs w:val="22"/>
        </w:rPr>
      </w:pPr>
      <w:r w:rsidRPr="00324155">
        <w:rPr>
          <w:sz w:val="22"/>
          <w:szCs w:val="22"/>
        </w:rPr>
        <w:t xml:space="preserve">The purpose and intent of this local law is to amend the Town of Villenova Zoning Law to repeal and replace provisions governing the installation of both small and commercial scale solar energy equipment. This law is intended to provide substantive and procedural standards for the </w:t>
      </w:r>
      <w:proofErr w:type="spellStart"/>
      <w:r w:rsidRPr="00324155">
        <w:rPr>
          <w:sz w:val="22"/>
          <w:szCs w:val="22"/>
        </w:rPr>
        <w:t>siting</w:t>
      </w:r>
      <w:proofErr w:type="spellEnd"/>
      <w:r w:rsidRPr="00324155">
        <w:rPr>
          <w:sz w:val="22"/>
          <w:szCs w:val="22"/>
        </w:rPr>
        <w:t>, development, operation, and decommissioning of Solar Energy Facilities in the Town of Villenova. Through this law, the Town of Villenova intends to minimize the potential adverse impacts of Solar Energy Facilities to public health, safety, ground water, water supply, the environment, and the Town’s community character and history.</w:t>
      </w:r>
    </w:p>
    <w:p w:rsidR="0016556D" w:rsidRPr="00324155" w:rsidRDefault="0016556D" w:rsidP="0016556D">
      <w:pPr>
        <w:pStyle w:val="BodyText"/>
        <w:widowControl w:val="0"/>
        <w:ind w:left="360"/>
        <w:rPr>
          <w:sz w:val="22"/>
          <w:szCs w:val="22"/>
        </w:rPr>
      </w:pPr>
    </w:p>
    <w:p w:rsidR="0016556D" w:rsidRPr="00324155" w:rsidRDefault="0016556D" w:rsidP="0016556D">
      <w:pPr>
        <w:pStyle w:val="BodyText"/>
        <w:widowControl w:val="0"/>
        <w:ind w:left="360"/>
        <w:rPr>
          <w:sz w:val="22"/>
          <w:szCs w:val="22"/>
        </w:rPr>
      </w:pPr>
      <w:r w:rsidRPr="00324155">
        <w:rPr>
          <w:sz w:val="22"/>
          <w:szCs w:val="22"/>
        </w:rPr>
        <w:t xml:space="preserve">The Town further finds that appropriate </w:t>
      </w:r>
      <w:proofErr w:type="spellStart"/>
      <w:r w:rsidRPr="00324155">
        <w:rPr>
          <w:sz w:val="22"/>
          <w:szCs w:val="22"/>
        </w:rPr>
        <w:t>siting</w:t>
      </w:r>
      <w:proofErr w:type="spellEnd"/>
      <w:r w:rsidRPr="00324155">
        <w:rPr>
          <w:sz w:val="22"/>
          <w:szCs w:val="22"/>
        </w:rPr>
        <w:t xml:space="preserve"> of Solar Energy Facilities, in a manner compatible with the Town’s Comprehensive Plan objectives and vision of preserving its natural, historical, and cultural assets, along with sustaining its valuable economic and natural resources, particularly agricultural land use, open spaces, natural habitats, wetlands, and watersheds, is effectuated through this law.</w:t>
      </w:r>
    </w:p>
    <w:p w:rsidR="0016556D" w:rsidRPr="00324155" w:rsidRDefault="0016556D" w:rsidP="0016556D">
      <w:pPr>
        <w:pStyle w:val="BodyText"/>
        <w:widowControl w:val="0"/>
        <w:ind w:left="360" w:hanging="90"/>
        <w:rPr>
          <w:sz w:val="22"/>
          <w:szCs w:val="22"/>
        </w:rPr>
      </w:pPr>
    </w:p>
    <w:p w:rsidR="0016556D" w:rsidRPr="00324155" w:rsidRDefault="0016556D" w:rsidP="0016556D">
      <w:pPr>
        <w:pStyle w:val="Heading"/>
        <w:widowControl w:val="0"/>
        <w:spacing w:before="0" w:after="0"/>
        <w:ind w:left="360" w:hanging="90"/>
        <w:rPr>
          <w:rFonts w:ascii="Times New Roman" w:hAnsi="Times New Roman" w:cs="Times New Roman"/>
          <w:sz w:val="22"/>
          <w:szCs w:val="22"/>
        </w:rPr>
      </w:pPr>
      <w:r w:rsidRPr="00324155">
        <w:rPr>
          <w:rFonts w:ascii="Times New Roman" w:hAnsi="Times New Roman" w:cs="Times New Roman"/>
          <w:b/>
          <w:bCs/>
          <w:sz w:val="22"/>
          <w:szCs w:val="22"/>
        </w:rPr>
        <w:t>§ 3.</w:t>
      </w:r>
      <w:r w:rsidRPr="00324155">
        <w:rPr>
          <w:rFonts w:ascii="Times New Roman" w:hAnsi="Times New Roman" w:cs="Times New Roman"/>
          <w:b/>
          <w:bCs/>
          <w:spacing w:val="26"/>
          <w:sz w:val="22"/>
          <w:szCs w:val="22"/>
        </w:rPr>
        <w:t xml:space="preserve">  </w:t>
      </w:r>
      <w:r w:rsidRPr="00324155">
        <w:rPr>
          <w:rFonts w:ascii="Times New Roman" w:hAnsi="Times New Roman" w:cs="Times New Roman"/>
          <w:b/>
          <w:bCs/>
          <w:spacing w:val="-2"/>
          <w:sz w:val="22"/>
          <w:szCs w:val="22"/>
          <w:lang w:val="de-DE"/>
        </w:rPr>
        <w:t>AUTHORITY</w:t>
      </w:r>
    </w:p>
    <w:p w:rsidR="0016556D" w:rsidRPr="00324155" w:rsidRDefault="0016556D" w:rsidP="0016556D">
      <w:pPr>
        <w:pStyle w:val="BodyText"/>
        <w:widowControl w:val="0"/>
        <w:tabs>
          <w:tab w:val="left" w:pos="90"/>
        </w:tabs>
        <w:ind w:left="360" w:hanging="90"/>
        <w:rPr>
          <w:sz w:val="22"/>
          <w:szCs w:val="22"/>
        </w:rPr>
      </w:pPr>
    </w:p>
    <w:p w:rsidR="0016556D" w:rsidRPr="00324155" w:rsidRDefault="0016556D" w:rsidP="0016556D">
      <w:pPr>
        <w:pStyle w:val="BodyText"/>
        <w:widowControl w:val="0"/>
        <w:tabs>
          <w:tab w:val="left" w:pos="270"/>
        </w:tabs>
        <w:ind w:left="270"/>
        <w:rPr>
          <w:sz w:val="22"/>
          <w:szCs w:val="22"/>
        </w:rPr>
      </w:pPr>
      <w:r w:rsidRPr="00324155">
        <w:rPr>
          <w:sz w:val="22"/>
          <w:szCs w:val="22"/>
        </w:rPr>
        <w:t>The</w:t>
      </w:r>
      <w:r w:rsidRPr="00324155">
        <w:rPr>
          <w:spacing w:val="32"/>
          <w:sz w:val="22"/>
          <w:szCs w:val="22"/>
        </w:rPr>
        <w:t xml:space="preserve"> </w:t>
      </w:r>
      <w:r w:rsidRPr="00324155">
        <w:rPr>
          <w:sz w:val="22"/>
          <w:szCs w:val="22"/>
        </w:rPr>
        <w:t>Town</w:t>
      </w:r>
      <w:r w:rsidRPr="00324155">
        <w:rPr>
          <w:spacing w:val="31"/>
          <w:sz w:val="22"/>
          <w:szCs w:val="22"/>
        </w:rPr>
        <w:t xml:space="preserve"> </w:t>
      </w:r>
      <w:r w:rsidRPr="00324155">
        <w:rPr>
          <w:sz w:val="22"/>
          <w:szCs w:val="22"/>
        </w:rPr>
        <w:t>Board</w:t>
      </w:r>
      <w:r w:rsidRPr="00324155">
        <w:rPr>
          <w:spacing w:val="33"/>
          <w:sz w:val="22"/>
          <w:szCs w:val="22"/>
        </w:rPr>
        <w:t xml:space="preserve"> </w:t>
      </w:r>
      <w:r w:rsidRPr="00324155">
        <w:rPr>
          <w:sz w:val="22"/>
          <w:szCs w:val="22"/>
        </w:rPr>
        <w:t>of</w:t>
      </w:r>
      <w:r w:rsidRPr="00324155">
        <w:rPr>
          <w:spacing w:val="31"/>
          <w:sz w:val="22"/>
          <w:szCs w:val="22"/>
        </w:rPr>
        <w:t xml:space="preserve"> </w:t>
      </w:r>
      <w:r w:rsidRPr="00324155">
        <w:rPr>
          <w:sz w:val="22"/>
          <w:szCs w:val="22"/>
        </w:rPr>
        <w:t>the</w:t>
      </w:r>
      <w:r w:rsidRPr="00324155">
        <w:rPr>
          <w:spacing w:val="32"/>
          <w:sz w:val="22"/>
          <w:szCs w:val="22"/>
        </w:rPr>
        <w:t xml:space="preserve"> </w:t>
      </w:r>
      <w:r w:rsidRPr="00324155">
        <w:rPr>
          <w:sz w:val="22"/>
          <w:szCs w:val="22"/>
        </w:rPr>
        <w:t>Town</w:t>
      </w:r>
      <w:r w:rsidRPr="00324155">
        <w:rPr>
          <w:spacing w:val="33"/>
          <w:sz w:val="22"/>
          <w:szCs w:val="22"/>
        </w:rPr>
        <w:t xml:space="preserve"> </w:t>
      </w:r>
      <w:r w:rsidRPr="00324155">
        <w:rPr>
          <w:sz w:val="22"/>
          <w:szCs w:val="22"/>
        </w:rPr>
        <w:t>of</w:t>
      </w:r>
      <w:r w:rsidRPr="00324155">
        <w:rPr>
          <w:spacing w:val="31"/>
          <w:sz w:val="22"/>
          <w:szCs w:val="22"/>
        </w:rPr>
        <w:t xml:space="preserve"> </w:t>
      </w:r>
      <w:r w:rsidRPr="00324155">
        <w:rPr>
          <w:sz w:val="22"/>
          <w:szCs w:val="22"/>
        </w:rPr>
        <w:t>Villenova</w:t>
      </w:r>
      <w:r w:rsidRPr="00324155">
        <w:rPr>
          <w:spacing w:val="33"/>
          <w:sz w:val="22"/>
          <w:szCs w:val="22"/>
        </w:rPr>
        <w:t xml:space="preserve"> </w:t>
      </w:r>
      <w:r w:rsidRPr="00324155">
        <w:rPr>
          <w:sz w:val="22"/>
          <w:szCs w:val="22"/>
        </w:rPr>
        <w:t>enacts</w:t>
      </w:r>
      <w:r w:rsidRPr="00324155">
        <w:rPr>
          <w:spacing w:val="33"/>
          <w:sz w:val="22"/>
          <w:szCs w:val="22"/>
        </w:rPr>
        <w:t xml:space="preserve"> </w:t>
      </w:r>
      <w:r w:rsidRPr="00324155">
        <w:rPr>
          <w:sz w:val="22"/>
          <w:szCs w:val="22"/>
        </w:rPr>
        <w:t>this</w:t>
      </w:r>
      <w:r w:rsidRPr="00324155">
        <w:rPr>
          <w:spacing w:val="28"/>
          <w:sz w:val="22"/>
          <w:szCs w:val="22"/>
        </w:rPr>
        <w:t xml:space="preserve"> </w:t>
      </w:r>
      <w:r w:rsidRPr="00324155">
        <w:rPr>
          <w:sz w:val="22"/>
          <w:szCs w:val="22"/>
        </w:rPr>
        <w:t>Solar</w:t>
      </w:r>
      <w:r w:rsidRPr="00324155">
        <w:rPr>
          <w:spacing w:val="35"/>
          <w:sz w:val="22"/>
          <w:szCs w:val="22"/>
        </w:rPr>
        <w:t xml:space="preserve"> </w:t>
      </w:r>
      <w:r w:rsidRPr="00324155">
        <w:rPr>
          <w:sz w:val="22"/>
          <w:szCs w:val="22"/>
        </w:rPr>
        <w:t>Energy</w:t>
      </w:r>
      <w:r w:rsidRPr="00324155">
        <w:rPr>
          <w:spacing w:val="32"/>
          <w:sz w:val="22"/>
          <w:szCs w:val="22"/>
        </w:rPr>
        <w:t xml:space="preserve"> </w:t>
      </w:r>
      <w:r w:rsidRPr="00324155">
        <w:rPr>
          <w:sz w:val="22"/>
          <w:szCs w:val="22"/>
        </w:rPr>
        <w:t>Facilities</w:t>
      </w:r>
      <w:r w:rsidRPr="00324155">
        <w:rPr>
          <w:spacing w:val="35"/>
          <w:sz w:val="22"/>
          <w:szCs w:val="22"/>
        </w:rPr>
        <w:t xml:space="preserve"> </w:t>
      </w:r>
      <w:r w:rsidRPr="00324155">
        <w:rPr>
          <w:sz w:val="22"/>
          <w:szCs w:val="22"/>
        </w:rPr>
        <w:t>Local Law under the authority granted by:</w:t>
      </w:r>
    </w:p>
    <w:p w:rsidR="0016556D" w:rsidRPr="00324155" w:rsidRDefault="0016556D" w:rsidP="0016556D">
      <w:pPr>
        <w:pStyle w:val="BodyText"/>
        <w:tabs>
          <w:tab w:val="left" w:pos="270"/>
        </w:tabs>
        <w:ind w:left="360" w:hanging="90"/>
        <w:rPr>
          <w:sz w:val="22"/>
          <w:szCs w:val="22"/>
        </w:rPr>
      </w:pPr>
    </w:p>
    <w:p w:rsidR="0016556D" w:rsidRPr="00324155" w:rsidRDefault="0016556D" w:rsidP="0016556D">
      <w:pPr>
        <w:pStyle w:val="ListParagraph"/>
        <w:numPr>
          <w:ilvl w:val="0"/>
          <w:numId w:val="4"/>
        </w:numPr>
        <w:tabs>
          <w:tab w:val="left" w:pos="270"/>
        </w:tabs>
        <w:ind w:left="360" w:hanging="90"/>
        <w:rPr>
          <w:rFonts w:ascii="Times New Roman" w:hAnsi="Times New Roman" w:cs="Times New Roman"/>
          <w:color w:val="auto"/>
        </w:rPr>
      </w:pPr>
      <w:r w:rsidRPr="00324155">
        <w:rPr>
          <w:rFonts w:ascii="Times New Roman" w:hAnsi="Times New Roman" w:cs="Times New Roman"/>
          <w:color w:val="auto"/>
        </w:rPr>
        <w:t xml:space="preserve">  Article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IX</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New</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York</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State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Constitution,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t>
      </w:r>
      <w:r w:rsidRPr="00324155">
        <w:rPr>
          <w:rFonts w:ascii="Times New Roman" w:hAnsi="Times New Roman" w:cs="Times New Roman"/>
          <w:color w:val="auto"/>
          <w:spacing w:val="6"/>
        </w:rPr>
        <w:t xml:space="preserve"> 1(a), </w:t>
      </w:r>
      <w:r w:rsidRPr="00324155">
        <w:rPr>
          <w:rFonts w:ascii="Times New Roman" w:hAnsi="Times New Roman" w:cs="Times New Roman"/>
          <w:color w:val="auto"/>
        </w:rPr>
        <w:t>2</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 and 3(c).</w:t>
      </w:r>
    </w:p>
    <w:p w:rsidR="0016556D" w:rsidRPr="00324155" w:rsidRDefault="0016556D" w:rsidP="0016556D">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rPr>
        <w:t xml:space="preserve"> The supersession authority granted by New York Municipal Home Rule Law, § 10</w:t>
      </w:r>
      <w:proofErr w:type="gramStart"/>
      <w:r w:rsidRPr="00324155">
        <w:rPr>
          <w:rFonts w:ascii="Times New Roman" w:hAnsi="Times New Roman" w:cs="Times New Roman"/>
          <w:color w:val="auto"/>
        </w:rPr>
        <w:t>,  Subdivision</w:t>
      </w:r>
      <w:proofErr w:type="gramEnd"/>
      <w:r w:rsidRPr="00324155">
        <w:rPr>
          <w:rFonts w:ascii="Times New Roman" w:hAnsi="Times New Roman" w:cs="Times New Roman"/>
          <w:color w:val="auto"/>
        </w:rPr>
        <w:t xml:space="preserve"> (1)(ii)(d)(3).</w:t>
      </w:r>
    </w:p>
    <w:p w:rsidR="0016556D" w:rsidRPr="00324155" w:rsidRDefault="0016556D" w:rsidP="0016556D">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New</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York</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Statute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Governments,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10</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(1</w:t>
      </w:r>
      <w:proofErr w:type="gramStart"/>
      <w:r w:rsidRPr="00324155">
        <w:rPr>
          <w:rFonts w:ascii="Times New Roman" w:hAnsi="Times New Roman" w:cs="Times New Roman"/>
          <w:color w:val="auto"/>
        </w:rPr>
        <w:t>)</w:t>
      </w:r>
      <w:r w:rsidRPr="00324155">
        <w:rPr>
          <w:rFonts w:ascii="Times New Roman" w:hAnsi="Times New Roman" w:cs="Times New Roman"/>
          <w:color w:val="auto"/>
          <w:spacing w:val="-7"/>
        </w:rPr>
        <w:t xml:space="preserve"> ,</w:t>
      </w:r>
      <w:proofErr w:type="gramEnd"/>
      <w:r w:rsidRPr="00324155">
        <w:rPr>
          <w:rFonts w:ascii="Times New Roman" w:hAnsi="Times New Roman" w:cs="Times New Roman"/>
          <w:color w:val="auto"/>
          <w:spacing w:val="-7"/>
        </w:rPr>
        <w:t xml:space="preserve"> (5), (6)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4"/>
        </w:rPr>
        <w:t>(7).</w:t>
      </w:r>
    </w:p>
    <w:p w:rsidR="0016556D" w:rsidRPr="00324155" w:rsidRDefault="0016556D" w:rsidP="0016556D">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rPr>
        <w:t xml:space="preserve">  New York Municipal Home Rule Law, § 10 (1</w:t>
      </w:r>
      <w:proofErr w:type="gramStart"/>
      <w:r w:rsidRPr="00324155">
        <w:rPr>
          <w:rFonts w:ascii="Times New Roman" w:hAnsi="Times New Roman" w:cs="Times New Roman"/>
          <w:color w:val="auto"/>
        </w:rPr>
        <w:t>)(</w:t>
      </w:r>
      <w:proofErr w:type="spellStart"/>
      <w:proofErr w:type="gramEnd"/>
      <w:r w:rsidRPr="00324155">
        <w:rPr>
          <w:rFonts w:ascii="Times New Roman" w:hAnsi="Times New Roman" w:cs="Times New Roman"/>
          <w:color w:val="auto"/>
        </w:rPr>
        <w:t>i</w:t>
      </w:r>
      <w:proofErr w:type="spellEnd"/>
      <w:r w:rsidRPr="00324155">
        <w:rPr>
          <w:rFonts w:ascii="Times New Roman" w:hAnsi="Times New Roman" w:cs="Times New Roman"/>
          <w:color w:val="auto"/>
        </w:rPr>
        <w:t>) and (ii) New York Town Law § 130.</w:t>
      </w:r>
    </w:p>
    <w:p w:rsidR="0016556D" w:rsidRPr="00324155" w:rsidRDefault="0016556D" w:rsidP="0016556D">
      <w:pPr>
        <w:pStyle w:val="BodyText"/>
        <w:numPr>
          <w:ilvl w:val="0"/>
          <w:numId w:val="5"/>
        </w:numPr>
        <w:tabs>
          <w:tab w:val="left" w:pos="270"/>
          <w:tab w:val="left" w:pos="540"/>
        </w:tabs>
        <w:ind w:left="100" w:firstLine="0"/>
        <w:rPr>
          <w:sz w:val="22"/>
          <w:szCs w:val="22"/>
        </w:rPr>
      </w:pPr>
      <w:r w:rsidRPr="00324155">
        <w:rPr>
          <w:sz w:val="22"/>
          <w:szCs w:val="22"/>
        </w:rPr>
        <w:t>New</w:t>
      </w:r>
      <w:r w:rsidRPr="00324155">
        <w:rPr>
          <w:spacing w:val="-6"/>
          <w:sz w:val="22"/>
          <w:szCs w:val="22"/>
        </w:rPr>
        <w:t xml:space="preserve"> </w:t>
      </w:r>
      <w:r w:rsidRPr="00324155">
        <w:rPr>
          <w:sz w:val="22"/>
          <w:szCs w:val="22"/>
        </w:rPr>
        <w:t>York</w:t>
      </w:r>
      <w:r w:rsidRPr="00324155">
        <w:rPr>
          <w:spacing w:val="-4"/>
          <w:sz w:val="22"/>
          <w:szCs w:val="22"/>
        </w:rPr>
        <w:t xml:space="preserve"> </w:t>
      </w:r>
      <w:r w:rsidRPr="00324155">
        <w:rPr>
          <w:sz w:val="22"/>
          <w:szCs w:val="22"/>
        </w:rPr>
        <w:t>Real</w:t>
      </w:r>
      <w:r w:rsidRPr="00324155">
        <w:rPr>
          <w:spacing w:val="-5"/>
          <w:sz w:val="22"/>
          <w:szCs w:val="22"/>
        </w:rPr>
        <w:t xml:space="preserve"> </w:t>
      </w:r>
      <w:r w:rsidRPr="00324155">
        <w:rPr>
          <w:sz w:val="22"/>
          <w:szCs w:val="22"/>
        </w:rPr>
        <w:t>Property</w:t>
      </w:r>
      <w:r w:rsidRPr="00324155">
        <w:rPr>
          <w:spacing w:val="-3"/>
          <w:sz w:val="22"/>
          <w:szCs w:val="22"/>
        </w:rPr>
        <w:t xml:space="preserve"> </w:t>
      </w:r>
      <w:r w:rsidRPr="00324155">
        <w:rPr>
          <w:sz w:val="22"/>
          <w:szCs w:val="22"/>
        </w:rPr>
        <w:t>Tax</w:t>
      </w:r>
      <w:r w:rsidRPr="00324155">
        <w:rPr>
          <w:spacing w:val="-5"/>
          <w:sz w:val="22"/>
          <w:szCs w:val="22"/>
        </w:rPr>
        <w:t xml:space="preserve"> </w:t>
      </w:r>
      <w:r w:rsidRPr="00324155">
        <w:rPr>
          <w:sz w:val="22"/>
          <w:szCs w:val="22"/>
        </w:rPr>
        <w:t>Law</w:t>
      </w:r>
      <w:r w:rsidRPr="00324155">
        <w:rPr>
          <w:spacing w:val="-4"/>
          <w:sz w:val="22"/>
          <w:szCs w:val="22"/>
        </w:rPr>
        <w:t xml:space="preserve"> </w:t>
      </w:r>
      <w:r w:rsidRPr="00324155">
        <w:rPr>
          <w:sz w:val="22"/>
          <w:szCs w:val="22"/>
        </w:rPr>
        <w:t>§</w:t>
      </w:r>
      <w:r w:rsidRPr="00324155">
        <w:rPr>
          <w:spacing w:val="-6"/>
          <w:sz w:val="22"/>
          <w:szCs w:val="22"/>
        </w:rPr>
        <w:t xml:space="preserve"> </w:t>
      </w:r>
      <w:r w:rsidRPr="00324155">
        <w:rPr>
          <w:spacing w:val="-4"/>
          <w:sz w:val="22"/>
          <w:szCs w:val="22"/>
        </w:rPr>
        <w:t>487.</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b/>
          <w:bCs/>
          <w:sz w:val="22"/>
          <w:szCs w:val="22"/>
        </w:rPr>
        <w:t xml:space="preserve">§ 4.  </w:t>
      </w:r>
      <w:r w:rsidRPr="00324155">
        <w:rPr>
          <w:b/>
          <w:bCs/>
          <w:spacing w:val="-2"/>
          <w:sz w:val="22"/>
          <w:szCs w:val="22"/>
        </w:rPr>
        <w:t>DEFINITIONS</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For the purpose of this amendment to Town Zoning, the following terms shall have the meanings indicated:</w:t>
      </w:r>
    </w:p>
    <w:p w:rsidR="0016556D" w:rsidRPr="00324155" w:rsidRDefault="0016556D" w:rsidP="0016556D">
      <w:pPr>
        <w:pStyle w:val="BodyText"/>
        <w:rPr>
          <w:spacing w:val="-2"/>
          <w:sz w:val="22"/>
          <w:szCs w:val="22"/>
        </w:rPr>
      </w:pPr>
    </w:p>
    <w:p w:rsidR="0016556D" w:rsidRPr="00324155" w:rsidRDefault="0016556D" w:rsidP="0016556D">
      <w:pPr>
        <w:pStyle w:val="BodyText"/>
        <w:rPr>
          <w:sz w:val="22"/>
          <w:szCs w:val="22"/>
        </w:rPr>
      </w:pPr>
      <w:r w:rsidRPr="00324155">
        <w:rPr>
          <w:spacing w:val="-2"/>
          <w:sz w:val="22"/>
          <w:szCs w:val="22"/>
        </w:rPr>
        <w:t>AGRICULTURAL</w:t>
      </w:r>
      <w:r w:rsidRPr="00324155">
        <w:rPr>
          <w:spacing w:val="-13"/>
          <w:sz w:val="22"/>
          <w:szCs w:val="22"/>
        </w:rPr>
        <w:t xml:space="preserve"> </w:t>
      </w:r>
      <w:r w:rsidRPr="00324155">
        <w:rPr>
          <w:spacing w:val="-2"/>
          <w:sz w:val="22"/>
          <w:szCs w:val="22"/>
        </w:rPr>
        <w:t>OR</w:t>
      </w:r>
      <w:r w:rsidRPr="00324155">
        <w:rPr>
          <w:spacing w:val="-11"/>
          <w:sz w:val="22"/>
          <w:szCs w:val="22"/>
        </w:rPr>
        <w:t xml:space="preserve"> </w:t>
      </w:r>
      <w:r w:rsidRPr="00324155">
        <w:rPr>
          <w:spacing w:val="-2"/>
          <w:sz w:val="22"/>
          <w:szCs w:val="22"/>
        </w:rPr>
        <w:t>FARM</w:t>
      </w:r>
      <w:r w:rsidRPr="00324155">
        <w:rPr>
          <w:spacing w:val="-12"/>
          <w:sz w:val="22"/>
          <w:szCs w:val="22"/>
        </w:rPr>
        <w:t xml:space="preserve"> </w:t>
      </w:r>
      <w:r w:rsidRPr="00324155">
        <w:rPr>
          <w:spacing w:val="-2"/>
          <w:sz w:val="22"/>
          <w:szCs w:val="22"/>
        </w:rPr>
        <w:t>OPERATIONS</w:t>
      </w:r>
      <w:r w:rsidRPr="00324155">
        <w:rPr>
          <w:spacing w:val="-11"/>
          <w:sz w:val="22"/>
          <w:szCs w:val="22"/>
        </w:rPr>
        <w:t xml:space="preserve"> </w:t>
      </w:r>
      <w:r w:rsidRPr="00324155">
        <w:rPr>
          <w:spacing w:val="-2"/>
          <w:sz w:val="22"/>
          <w:szCs w:val="22"/>
        </w:rPr>
        <w:t>–</w:t>
      </w:r>
      <w:r w:rsidRPr="00324155">
        <w:rPr>
          <w:spacing w:val="-16"/>
          <w:sz w:val="22"/>
          <w:szCs w:val="22"/>
        </w:rPr>
        <w:t xml:space="preserve"> </w:t>
      </w:r>
      <w:r w:rsidRPr="00324155">
        <w:rPr>
          <w:spacing w:val="-2"/>
          <w:sz w:val="22"/>
          <w:szCs w:val="22"/>
        </w:rPr>
        <w:t>Agricultural</w:t>
      </w:r>
      <w:r w:rsidRPr="00324155">
        <w:rPr>
          <w:spacing w:val="-10"/>
          <w:sz w:val="22"/>
          <w:szCs w:val="22"/>
        </w:rPr>
        <w:t xml:space="preserve"> </w:t>
      </w:r>
      <w:r w:rsidRPr="00324155">
        <w:rPr>
          <w:spacing w:val="-2"/>
          <w:sz w:val="22"/>
          <w:szCs w:val="22"/>
        </w:rPr>
        <w:t>or</w:t>
      </w:r>
      <w:r w:rsidRPr="00324155">
        <w:rPr>
          <w:spacing w:val="-10"/>
          <w:sz w:val="22"/>
          <w:szCs w:val="22"/>
        </w:rPr>
        <w:t xml:space="preserve"> </w:t>
      </w:r>
      <w:r w:rsidRPr="00324155">
        <w:rPr>
          <w:spacing w:val="-2"/>
          <w:sz w:val="22"/>
          <w:szCs w:val="22"/>
        </w:rPr>
        <w:t>Farm</w:t>
      </w:r>
      <w:r w:rsidRPr="00324155">
        <w:rPr>
          <w:spacing w:val="-10"/>
          <w:sz w:val="22"/>
          <w:szCs w:val="22"/>
        </w:rPr>
        <w:t xml:space="preserve"> </w:t>
      </w:r>
      <w:r w:rsidRPr="00324155">
        <w:rPr>
          <w:spacing w:val="-2"/>
          <w:sz w:val="22"/>
          <w:szCs w:val="22"/>
        </w:rPr>
        <w:t>Operations</w:t>
      </w:r>
      <w:r w:rsidRPr="00324155">
        <w:rPr>
          <w:spacing w:val="-12"/>
          <w:sz w:val="22"/>
          <w:szCs w:val="22"/>
        </w:rPr>
        <w:t xml:space="preserve"> </w:t>
      </w:r>
      <w:r w:rsidRPr="00324155">
        <w:rPr>
          <w:spacing w:val="-2"/>
          <w:sz w:val="22"/>
          <w:szCs w:val="22"/>
        </w:rPr>
        <w:t xml:space="preserve">consist </w:t>
      </w:r>
      <w:r w:rsidRPr="00324155">
        <w:rPr>
          <w:sz w:val="22"/>
          <w:szCs w:val="22"/>
        </w:rPr>
        <w:t>of the land and on-farm buildings, equipment, manure processing and handling facilities, and practices which contribute to the production, preparation and marketing of crops, livestock and livestock products as a commercial enterprise, including commercial horse boarding operations and “timber processing”.  Such farm operations may consist of one or more parcels of owned or rented land.  The land parcels may be contiguous or noncontiguous to each other.</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AGRICULTURAL</w:t>
      </w:r>
      <w:r w:rsidRPr="00324155">
        <w:rPr>
          <w:spacing w:val="-6"/>
          <w:sz w:val="22"/>
          <w:szCs w:val="22"/>
        </w:rPr>
        <w:t xml:space="preserve"> </w:t>
      </w:r>
      <w:r w:rsidRPr="00324155">
        <w:rPr>
          <w:sz w:val="22"/>
          <w:szCs w:val="22"/>
        </w:rPr>
        <w:t>DISTRICT</w:t>
      </w:r>
      <w:r w:rsidRPr="00324155">
        <w:rPr>
          <w:spacing w:val="-5"/>
          <w:sz w:val="22"/>
          <w:szCs w:val="22"/>
        </w:rPr>
        <w:t xml:space="preserve"> </w:t>
      </w:r>
      <w:r w:rsidRPr="00324155">
        <w:rPr>
          <w:sz w:val="22"/>
          <w:szCs w:val="22"/>
        </w:rPr>
        <w:t>– Enacted</w:t>
      </w:r>
      <w:r w:rsidRPr="00324155">
        <w:rPr>
          <w:spacing w:val="-5"/>
          <w:sz w:val="22"/>
          <w:szCs w:val="22"/>
        </w:rPr>
        <w:t xml:space="preserve"> </w:t>
      </w:r>
      <w:r w:rsidRPr="00324155">
        <w:rPr>
          <w:sz w:val="22"/>
          <w:szCs w:val="22"/>
        </w:rPr>
        <w:t>in</w:t>
      </w:r>
      <w:r w:rsidRPr="00324155">
        <w:rPr>
          <w:spacing w:val="-5"/>
          <w:sz w:val="22"/>
          <w:szCs w:val="22"/>
        </w:rPr>
        <w:t xml:space="preserve"> </w:t>
      </w:r>
      <w:r w:rsidRPr="00324155">
        <w:rPr>
          <w:sz w:val="22"/>
          <w:szCs w:val="22"/>
        </w:rPr>
        <w:t>1971,</w:t>
      </w:r>
      <w:r w:rsidRPr="00324155">
        <w:rPr>
          <w:spacing w:val="-6"/>
          <w:sz w:val="22"/>
          <w:szCs w:val="22"/>
        </w:rPr>
        <w:t xml:space="preserve"> </w:t>
      </w:r>
      <w:r w:rsidRPr="00324155">
        <w:rPr>
          <w:sz w:val="22"/>
          <w:szCs w:val="22"/>
        </w:rPr>
        <w:t>a</w:t>
      </w:r>
      <w:r w:rsidRPr="00324155">
        <w:rPr>
          <w:spacing w:val="-5"/>
          <w:sz w:val="22"/>
          <w:szCs w:val="22"/>
        </w:rPr>
        <w:t xml:space="preserve">n </w:t>
      </w:r>
      <w:r w:rsidRPr="00324155">
        <w:rPr>
          <w:sz w:val="22"/>
          <w:szCs w:val="22"/>
        </w:rPr>
        <w:t>agricultural district is defined within New York State’s Agriculture Districts Law (ADL) as a geographic area which consists predominantly of viable agricultural land.  Agricultural operations within the district are the priority land use and afforded benefits and protections to promote the continuation of farming and the preservation of agricultural land.  In practice, districts may include land that is actively farmed, idle, forested, as well as residential and commercial.</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APPLICANT</w:t>
      </w:r>
      <w:r w:rsidRPr="00324155">
        <w:rPr>
          <w:spacing w:val="-2"/>
          <w:sz w:val="22"/>
          <w:szCs w:val="22"/>
        </w:rPr>
        <w:t xml:space="preserve"> </w:t>
      </w:r>
      <w:r w:rsidRPr="00324155">
        <w:rPr>
          <w:sz w:val="22"/>
          <w:szCs w:val="22"/>
        </w:rPr>
        <w:t>–</w:t>
      </w:r>
      <w:r w:rsidRPr="00324155">
        <w:rPr>
          <w:spacing w:val="-7"/>
          <w:sz w:val="22"/>
          <w:szCs w:val="22"/>
        </w:rPr>
        <w:t xml:space="preserve"> </w:t>
      </w:r>
      <w:r w:rsidRPr="00324155">
        <w:rPr>
          <w:sz w:val="22"/>
          <w:szCs w:val="22"/>
        </w:rPr>
        <w:t>An Applicant is/are</w:t>
      </w:r>
      <w:r w:rsidRPr="00324155">
        <w:rPr>
          <w:spacing w:val="-1"/>
          <w:sz w:val="22"/>
          <w:szCs w:val="22"/>
        </w:rPr>
        <w:t xml:space="preserve"> </w:t>
      </w:r>
      <w:r w:rsidRPr="00324155">
        <w:rPr>
          <w:sz w:val="22"/>
          <w:szCs w:val="22"/>
        </w:rPr>
        <w:t>the individual(s), landowner(s), project developer(s), facilities operator(s), facilities owner(s), business entity or entities, organization(s), or New York State agency or agencies that seeks</w:t>
      </w:r>
      <w:r w:rsidRPr="00324155">
        <w:rPr>
          <w:spacing w:val="-1"/>
          <w:sz w:val="22"/>
          <w:szCs w:val="22"/>
        </w:rPr>
        <w:t xml:space="preserve"> </w:t>
      </w:r>
      <w:r w:rsidRPr="00324155">
        <w:rPr>
          <w:sz w:val="22"/>
          <w:szCs w:val="22"/>
        </w:rPr>
        <w:t xml:space="preserve">to secure a permit under this Local Law or seeks a permit from the Office of Renewable Energy </w:t>
      </w:r>
      <w:proofErr w:type="spellStart"/>
      <w:r w:rsidRPr="00324155">
        <w:rPr>
          <w:sz w:val="22"/>
          <w:szCs w:val="22"/>
        </w:rPr>
        <w:t>Siting</w:t>
      </w:r>
      <w:proofErr w:type="spellEnd"/>
      <w:r w:rsidRPr="00324155">
        <w:rPr>
          <w:sz w:val="22"/>
          <w:szCs w:val="22"/>
        </w:rPr>
        <w:t xml:space="preserve"> (ORES), New York State Board on Electric Generation </w:t>
      </w:r>
      <w:proofErr w:type="spellStart"/>
      <w:r w:rsidRPr="00324155">
        <w:rPr>
          <w:sz w:val="22"/>
          <w:szCs w:val="22"/>
        </w:rPr>
        <w:t>Siting</w:t>
      </w:r>
      <w:proofErr w:type="spellEnd"/>
      <w:r w:rsidRPr="00324155">
        <w:rPr>
          <w:sz w:val="22"/>
          <w:szCs w:val="22"/>
        </w:rPr>
        <w:t xml:space="preserve"> and the Environment, New York State Energy Research &amp; Development (NYSERDA), or any other New York State agency or </w:t>
      </w:r>
      <w:proofErr w:type="spellStart"/>
      <w:r w:rsidRPr="00324155">
        <w:rPr>
          <w:sz w:val="22"/>
          <w:szCs w:val="22"/>
        </w:rPr>
        <w:t>siting</w:t>
      </w:r>
      <w:proofErr w:type="spellEnd"/>
      <w:r w:rsidRPr="00324155">
        <w:rPr>
          <w:sz w:val="22"/>
          <w:szCs w:val="22"/>
        </w:rPr>
        <w:t xml:space="preserve"> authority which may be established in the future.</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BATTERY ENERGY STORAGE SYSTEM (BESS) –</w:t>
      </w:r>
      <w:r w:rsidRPr="00324155">
        <w:rPr>
          <w:b/>
          <w:bCs/>
          <w:sz w:val="22"/>
          <w:szCs w:val="22"/>
        </w:rPr>
        <w:t xml:space="preserve"> </w:t>
      </w:r>
      <w:r w:rsidRPr="00324155">
        <w:rPr>
          <w:sz w:val="22"/>
          <w:szCs w:val="22"/>
        </w:rPr>
        <w:t xml:space="preserve">One or more devices, such as a battery, often being lithium-ion batteries, or series of batteries or battery cells, assembled together, capable of storing energy to supply electrical energy at a future time, not to include a stand-alone 12-volt vehicle battery or batteries, or an electric motor vehicle or an electric motor vehicle’s charging station.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A battery energy storage system is typically classified as a Tier 1 or Tier 2 Battery Energy Storage System as follows:</w:t>
      </w:r>
    </w:p>
    <w:p w:rsidR="0016556D" w:rsidRPr="00324155" w:rsidRDefault="0016556D" w:rsidP="0016556D">
      <w:pPr>
        <w:pStyle w:val="BodyText"/>
        <w:rPr>
          <w:sz w:val="22"/>
          <w:szCs w:val="22"/>
        </w:rPr>
      </w:pPr>
    </w:p>
    <w:p w:rsidR="0016556D" w:rsidRPr="00324155" w:rsidRDefault="0016556D" w:rsidP="0016556D">
      <w:pPr>
        <w:pStyle w:val="BodyText"/>
        <w:numPr>
          <w:ilvl w:val="0"/>
          <w:numId w:val="6"/>
        </w:numPr>
        <w:rPr>
          <w:sz w:val="22"/>
          <w:szCs w:val="22"/>
        </w:rPr>
      </w:pPr>
      <w:r w:rsidRPr="00324155">
        <w:rPr>
          <w:sz w:val="22"/>
          <w:szCs w:val="22"/>
        </w:rPr>
        <w:t>Tier 1 Battery Energy Storage Systems have an aggregate energy capacity less than or equal to 600kWh.</w:t>
      </w:r>
    </w:p>
    <w:p w:rsidR="0016556D" w:rsidRPr="00324155" w:rsidRDefault="0016556D" w:rsidP="0016556D">
      <w:pPr>
        <w:pStyle w:val="BodyText"/>
        <w:numPr>
          <w:ilvl w:val="0"/>
          <w:numId w:val="6"/>
        </w:numPr>
        <w:rPr>
          <w:sz w:val="22"/>
          <w:szCs w:val="22"/>
        </w:rPr>
      </w:pPr>
      <w:r w:rsidRPr="00324155">
        <w:rPr>
          <w:sz w:val="22"/>
          <w:szCs w:val="22"/>
        </w:rPr>
        <w:lastRenderedPageBreak/>
        <w:t>Tier 2 Battery Energy Storage Systems have an aggregate energy capacity greater than 600kWh.</w:t>
      </w:r>
    </w:p>
    <w:p w:rsidR="0016556D" w:rsidRPr="00324155" w:rsidRDefault="0016556D" w:rsidP="0016556D">
      <w:pPr>
        <w:pStyle w:val="BodyText"/>
        <w:ind w:left="360"/>
        <w:rPr>
          <w:sz w:val="22"/>
          <w:szCs w:val="22"/>
        </w:rPr>
      </w:pPr>
    </w:p>
    <w:p w:rsidR="0016556D" w:rsidRPr="00324155" w:rsidRDefault="0016556D" w:rsidP="0016556D">
      <w:pPr>
        <w:pStyle w:val="ListParagraph"/>
        <w:ind w:left="0" w:firstLine="0"/>
        <w:rPr>
          <w:rFonts w:ascii="Times New Roman" w:eastAsia="Times New Roman" w:hAnsi="Times New Roman" w:cs="Times New Roman"/>
          <w:color w:val="auto"/>
        </w:rPr>
      </w:pPr>
    </w:p>
    <w:p w:rsidR="0016556D" w:rsidRPr="00324155" w:rsidRDefault="0016556D" w:rsidP="0016556D">
      <w:pPr>
        <w:pStyle w:val="BodyText"/>
        <w:rPr>
          <w:sz w:val="22"/>
          <w:szCs w:val="22"/>
        </w:rPr>
      </w:pPr>
      <w:r w:rsidRPr="00324155">
        <w:rPr>
          <w:sz w:val="22"/>
          <w:szCs w:val="22"/>
        </w:rPr>
        <w:t>BUILDING</w:t>
      </w:r>
      <w:r w:rsidRPr="00324155">
        <w:rPr>
          <w:spacing w:val="-5"/>
          <w:sz w:val="22"/>
          <w:szCs w:val="22"/>
        </w:rPr>
        <w:t xml:space="preserve"> </w:t>
      </w:r>
      <w:r w:rsidRPr="00324155">
        <w:rPr>
          <w:sz w:val="22"/>
          <w:szCs w:val="22"/>
        </w:rPr>
        <w:t>INTEGRATED</w:t>
      </w:r>
      <w:r w:rsidRPr="00324155">
        <w:rPr>
          <w:spacing w:val="-3"/>
          <w:sz w:val="22"/>
          <w:szCs w:val="22"/>
        </w:rPr>
        <w:t xml:space="preserve"> </w:t>
      </w:r>
      <w:r w:rsidRPr="00324155">
        <w:rPr>
          <w:sz w:val="22"/>
          <w:szCs w:val="22"/>
        </w:rPr>
        <w:t>PHOTOVOLTAIC</w:t>
      </w:r>
      <w:r w:rsidRPr="00324155">
        <w:rPr>
          <w:spacing w:val="-3"/>
          <w:sz w:val="22"/>
          <w:szCs w:val="22"/>
        </w:rPr>
        <w:t xml:space="preserve"> </w:t>
      </w:r>
      <w:r w:rsidRPr="00324155">
        <w:rPr>
          <w:sz w:val="22"/>
          <w:szCs w:val="22"/>
        </w:rPr>
        <w:t>SYSTEM – A</w:t>
      </w:r>
      <w:r w:rsidRPr="00324155">
        <w:rPr>
          <w:spacing w:val="-5"/>
          <w:sz w:val="22"/>
          <w:szCs w:val="22"/>
        </w:rPr>
        <w:t xml:space="preserve"> </w:t>
      </w:r>
      <w:r w:rsidRPr="00324155">
        <w:rPr>
          <w:sz w:val="22"/>
          <w:szCs w:val="22"/>
        </w:rPr>
        <w:t>combination</w:t>
      </w:r>
      <w:r w:rsidRPr="00324155">
        <w:rPr>
          <w:spacing w:val="-2"/>
          <w:sz w:val="22"/>
          <w:szCs w:val="22"/>
        </w:rPr>
        <w:t xml:space="preserve"> </w:t>
      </w:r>
      <w:r w:rsidRPr="00324155">
        <w:rPr>
          <w:spacing w:val="-5"/>
          <w:sz w:val="22"/>
          <w:szCs w:val="22"/>
        </w:rPr>
        <w:t>of</w:t>
      </w:r>
    </w:p>
    <w:p w:rsidR="0016556D" w:rsidRPr="00324155" w:rsidRDefault="0016556D" w:rsidP="0016556D">
      <w:pPr>
        <w:pStyle w:val="BodyText"/>
        <w:rPr>
          <w:sz w:val="22"/>
          <w:szCs w:val="22"/>
        </w:rPr>
      </w:pPr>
      <w:proofErr w:type="gramStart"/>
      <w:r w:rsidRPr="00324155">
        <w:rPr>
          <w:sz w:val="22"/>
          <w:szCs w:val="22"/>
        </w:rPr>
        <w:t>photovoltaic</w:t>
      </w:r>
      <w:proofErr w:type="gramEnd"/>
      <w:r w:rsidRPr="00324155">
        <w:rPr>
          <w:sz w:val="22"/>
          <w:szCs w:val="22"/>
        </w:rPr>
        <w:t xml:space="preserve"> building components integrated into any building envelope system</w:t>
      </w:r>
      <w:r w:rsidRPr="00324155">
        <w:rPr>
          <w:spacing w:val="40"/>
          <w:sz w:val="22"/>
          <w:szCs w:val="22"/>
        </w:rPr>
        <w:t xml:space="preserve"> </w:t>
      </w:r>
      <w:r w:rsidRPr="00324155">
        <w:rPr>
          <w:sz w:val="22"/>
          <w:szCs w:val="22"/>
        </w:rPr>
        <w:t>such as vertical facades including glass and other facade material, semitransparent skylight systems, roofing materials, and shading over windows that does not alter the relief of the roof.</w:t>
      </w:r>
    </w:p>
    <w:p w:rsidR="0016556D" w:rsidRPr="00324155" w:rsidRDefault="0016556D" w:rsidP="0016556D">
      <w:pPr>
        <w:pStyle w:val="BodyText"/>
        <w:rPr>
          <w:sz w:val="22"/>
          <w:szCs w:val="22"/>
        </w:rPr>
      </w:pPr>
    </w:p>
    <w:p w:rsidR="0016556D" w:rsidRPr="00324155" w:rsidRDefault="0016556D" w:rsidP="0016556D">
      <w:pPr>
        <w:pStyle w:val="NormalWeb"/>
        <w:shd w:val="clear" w:color="auto" w:fill="FFFFFF"/>
        <w:spacing w:before="0" w:after="0"/>
        <w:rPr>
          <w:sz w:val="22"/>
          <w:szCs w:val="22"/>
        </w:rPr>
      </w:pPr>
      <w:r w:rsidRPr="00324155">
        <w:rPr>
          <w:sz w:val="22"/>
          <w:szCs w:val="22"/>
        </w:rPr>
        <w:t>CEA – Critical Environmental Areas (CEAs) are areas in New York State which have been designated by a local or state agency to recognize a specific geographical area with one or more of the following characteristics:</w:t>
      </w:r>
    </w:p>
    <w:p w:rsidR="0016556D" w:rsidRPr="00324155" w:rsidRDefault="0016556D" w:rsidP="0016556D">
      <w:pPr>
        <w:pStyle w:val="NormalWeb"/>
        <w:shd w:val="clear" w:color="auto" w:fill="FFFFFF"/>
        <w:spacing w:before="0" w:after="0"/>
        <w:rPr>
          <w:sz w:val="22"/>
          <w:szCs w:val="22"/>
        </w:rPr>
      </w:pPr>
    </w:p>
    <w:p w:rsidR="0016556D" w:rsidRPr="00324155" w:rsidRDefault="0016556D" w:rsidP="0016556D">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 feature that is a benefit or threat to human health;</w:t>
      </w:r>
    </w:p>
    <w:p w:rsidR="0016556D" w:rsidRPr="00324155" w:rsidRDefault="0016556D" w:rsidP="0016556D">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exceptional or unique natural setting;</w:t>
      </w:r>
    </w:p>
    <w:p w:rsidR="0016556D" w:rsidRPr="00324155" w:rsidRDefault="0016556D" w:rsidP="0016556D">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exceptional or unique social, historic, archaeological, recreational, or educational value; or</w:t>
      </w:r>
    </w:p>
    <w:p w:rsidR="0016556D" w:rsidRPr="00324155" w:rsidRDefault="0016556D" w:rsidP="0016556D">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inherent ecological, geological, or hydrological sensitivity to change that may be adversely affected by any physical disturbance.</w:t>
      </w:r>
    </w:p>
    <w:p w:rsidR="0016556D" w:rsidRPr="00324155" w:rsidRDefault="0016556D" w:rsidP="0016556D">
      <w:pPr>
        <w:pStyle w:val="Body"/>
        <w:shd w:val="clear" w:color="auto" w:fill="FFFFFF"/>
        <w:rPr>
          <w:rFonts w:ascii="Times New Roman" w:eastAsia="Times New Roman" w:hAnsi="Times New Roman" w:cs="Times New Roman"/>
          <w:color w:val="auto"/>
        </w:rPr>
      </w:pPr>
    </w:p>
    <w:p w:rsidR="0016556D" w:rsidRPr="00324155" w:rsidRDefault="0016556D" w:rsidP="0016556D">
      <w:pPr>
        <w:pStyle w:val="Body"/>
        <w:shd w:val="clear" w:color="auto" w:fill="FFFFFF"/>
        <w:rPr>
          <w:rFonts w:ascii="Times New Roman" w:hAnsi="Times New Roman" w:cs="Times New Roman"/>
          <w:color w:val="auto"/>
        </w:rPr>
      </w:pPr>
      <w:r w:rsidRPr="00324155">
        <w:rPr>
          <w:rFonts w:ascii="Times New Roman" w:hAnsi="Times New Roman" w:cs="Times New Roman"/>
          <w:color w:val="auto"/>
        </w:rPr>
        <w:t>A CEA designation serves to alert project developers to the agency's concern for the resources or dangers contained within the CEA.  Once a CEA has been designated, potential impacts on the characteristics of that CEA become relevant areas of concern that warrant specific, articulated consideration in determining the significance of any Type I or Unlisted actions that may affect the CEA.</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pacing w:val="-2"/>
          <w:sz w:val="22"/>
          <w:szCs w:val="22"/>
        </w:rPr>
        <w:t>CAPACITY</w:t>
      </w:r>
      <w:r w:rsidRPr="00324155">
        <w:rPr>
          <w:spacing w:val="-15"/>
          <w:sz w:val="22"/>
          <w:szCs w:val="22"/>
        </w:rPr>
        <w:t xml:space="preserve"> </w:t>
      </w:r>
      <w:r w:rsidRPr="00324155">
        <w:rPr>
          <w:spacing w:val="-2"/>
          <w:sz w:val="22"/>
          <w:szCs w:val="22"/>
        </w:rPr>
        <w:t>–</w:t>
      </w:r>
      <w:r w:rsidRPr="00324155">
        <w:rPr>
          <w:spacing w:val="-17"/>
          <w:sz w:val="22"/>
          <w:szCs w:val="22"/>
        </w:rPr>
        <w:t xml:space="preserve"> </w:t>
      </w:r>
      <w:r w:rsidRPr="00324155">
        <w:rPr>
          <w:spacing w:val="-2"/>
          <w:sz w:val="22"/>
          <w:szCs w:val="22"/>
        </w:rPr>
        <w:t>The</w:t>
      </w:r>
      <w:r w:rsidRPr="00324155">
        <w:rPr>
          <w:spacing w:val="-11"/>
          <w:sz w:val="22"/>
          <w:szCs w:val="22"/>
        </w:rPr>
        <w:t xml:space="preserve"> </w:t>
      </w:r>
      <w:r w:rsidRPr="00324155">
        <w:rPr>
          <w:spacing w:val="-2"/>
          <w:sz w:val="22"/>
          <w:szCs w:val="22"/>
        </w:rPr>
        <w:t>total</w:t>
      </w:r>
      <w:r w:rsidRPr="00324155">
        <w:rPr>
          <w:spacing w:val="-10"/>
          <w:sz w:val="22"/>
          <w:szCs w:val="22"/>
        </w:rPr>
        <w:t xml:space="preserve"> </w:t>
      </w:r>
      <w:r w:rsidRPr="00324155">
        <w:rPr>
          <w:spacing w:val="-2"/>
          <w:sz w:val="22"/>
          <w:szCs w:val="22"/>
        </w:rPr>
        <w:t>rated</w:t>
      </w:r>
      <w:r w:rsidRPr="00324155">
        <w:rPr>
          <w:spacing w:val="-13"/>
          <w:sz w:val="22"/>
          <w:szCs w:val="22"/>
        </w:rPr>
        <w:t xml:space="preserve"> </w:t>
      </w:r>
      <w:r w:rsidRPr="00324155">
        <w:rPr>
          <w:spacing w:val="-2"/>
          <w:sz w:val="22"/>
          <w:szCs w:val="22"/>
        </w:rPr>
        <w:t>peak</w:t>
      </w:r>
      <w:r w:rsidRPr="00324155">
        <w:rPr>
          <w:spacing w:val="-12"/>
          <w:sz w:val="22"/>
          <w:szCs w:val="22"/>
        </w:rPr>
        <w:t xml:space="preserve"> </w:t>
      </w:r>
      <w:r w:rsidRPr="00324155">
        <w:rPr>
          <w:spacing w:val="-2"/>
          <w:sz w:val="22"/>
          <w:szCs w:val="22"/>
        </w:rPr>
        <w:t>power</w:t>
      </w:r>
      <w:r w:rsidRPr="00324155">
        <w:rPr>
          <w:spacing w:val="-13"/>
          <w:sz w:val="22"/>
          <w:szCs w:val="22"/>
        </w:rPr>
        <w:t xml:space="preserve"> </w:t>
      </w:r>
      <w:r w:rsidRPr="00324155">
        <w:rPr>
          <w:spacing w:val="-2"/>
          <w:sz w:val="22"/>
          <w:szCs w:val="22"/>
        </w:rPr>
        <w:t>output</w:t>
      </w:r>
      <w:r w:rsidRPr="00324155">
        <w:rPr>
          <w:spacing w:val="-12"/>
          <w:sz w:val="22"/>
          <w:szCs w:val="22"/>
        </w:rPr>
        <w:t xml:space="preserve"> </w:t>
      </w:r>
      <w:r w:rsidRPr="00324155">
        <w:rPr>
          <w:spacing w:val="-2"/>
          <w:sz w:val="22"/>
          <w:szCs w:val="22"/>
        </w:rPr>
        <w:t>in</w:t>
      </w:r>
      <w:r w:rsidRPr="00324155">
        <w:rPr>
          <w:spacing w:val="-12"/>
          <w:sz w:val="22"/>
          <w:szCs w:val="22"/>
        </w:rPr>
        <w:t xml:space="preserve"> </w:t>
      </w:r>
      <w:r w:rsidRPr="00324155">
        <w:rPr>
          <w:spacing w:val="-2"/>
          <w:sz w:val="22"/>
          <w:szCs w:val="22"/>
        </w:rPr>
        <w:t>kilowatts</w:t>
      </w:r>
      <w:r w:rsidRPr="00324155">
        <w:rPr>
          <w:spacing w:val="-12"/>
          <w:sz w:val="22"/>
          <w:szCs w:val="22"/>
        </w:rPr>
        <w:t xml:space="preserve"> </w:t>
      </w:r>
      <w:r w:rsidRPr="00324155">
        <w:rPr>
          <w:spacing w:val="-2"/>
          <w:sz w:val="22"/>
          <w:szCs w:val="22"/>
        </w:rPr>
        <w:t>of</w:t>
      </w:r>
      <w:r w:rsidRPr="00324155">
        <w:rPr>
          <w:spacing w:val="-13"/>
          <w:sz w:val="22"/>
          <w:szCs w:val="22"/>
        </w:rPr>
        <w:t xml:space="preserve"> </w:t>
      </w:r>
      <w:r w:rsidRPr="00324155">
        <w:rPr>
          <w:spacing w:val="-2"/>
          <w:sz w:val="22"/>
          <w:szCs w:val="22"/>
        </w:rPr>
        <w:t>all</w:t>
      </w:r>
      <w:r w:rsidRPr="00324155">
        <w:rPr>
          <w:spacing w:val="-12"/>
          <w:sz w:val="22"/>
          <w:szCs w:val="22"/>
        </w:rPr>
        <w:t xml:space="preserve"> </w:t>
      </w:r>
      <w:r w:rsidRPr="00324155">
        <w:rPr>
          <w:spacing w:val="-2"/>
          <w:sz w:val="22"/>
          <w:szCs w:val="22"/>
        </w:rPr>
        <w:t>solar</w:t>
      </w:r>
      <w:r w:rsidRPr="00324155">
        <w:rPr>
          <w:spacing w:val="-12"/>
          <w:sz w:val="22"/>
          <w:szCs w:val="22"/>
        </w:rPr>
        <w:t xml:space="preserve"> </w:t>
      </w:r>
      <w:r w:rsidRPr="00324155">
        <w:rPr>
          <w:spacing w:val="-2"/>
          <w:sz w:val="22"/>
          <w:szCs w:val="22"/>
        </w:rPr>
        <w:t>panels</w:t>
      </w:r>
      <w:r w:rsidRPr="00324155">
        <w:rPr>
          <w:spacing w:val="-13"/>
          <w:sz w:val="22"/>
          <w:szCs w:val="22"/>
        </w:rPr>
        <w:t xml:space="preserve"> </w:t>
      </w:r>
      <w:r w:rsidRPr="00324155">
        <w:rPr>
          <w:spacing w:val="-2"/>
          <w:sz w:val="22"/>
          <w:szCs w:val="22"/>
        </w:rPr>
        <w:t>in</w:t>
      </w:r>
      <w:r w:rsidRPr="00324155">
        <w:rPr>
          <w:spacing w:val="-11"/>
          <w:sz w:val="22"/>
          <w:szCs w:val="22"/>
        </w:rPr>
        <w:t xml:space="preserve"> </w:t>
      </w:r>
      <w:r w:rsidRPr="00324155">
        <w:rPr>
          <w:spacing w:val="-2"/>
          <w:sz w:val="22"/>
          <w:szCs w:val="22"/>
        </w:rPr>
        <w:t>a project</w:t>
      </w:r>
      <w:r w:rsidRPr="00324155">
        <w:rPr>
          <w:spacing w:val="-11"/>
          <w:sz w:val="22"/>
          <w:szCs w:val="22"/>
        </w:rPr>
        <w:t xml:space="preserve"> </w:t>
      </w:r>
      <w:r w:rsidRPr="00324155">
        <w:rPr>
          <w:spacing w:val="-2"/>
          <w:sz w:val="22"/>
          <w:szCs w:val="22"/>
        </w:rPr>
        <w:t>as</w:t>
      </w:r>
      <w:r w:rsidRPr="00324155">
        <w:rPr>
          <w:spacing w:val="-11"/>
          <w:sz w:val="22"/>
          <w:szCs w:val="22"/>
        </w:rPr>
        <w:t xml:space="preserve"> </w:t>
      </w:r>
      <w:r w:rsidRPr="00324155">
        <w:rPr>
          <w:spacing w:val="-2"/>
          <w:sz w:val="22"/>
          <w:szCs w:val="22"/>
        </w:rPr>
        <w:t>measured</w:t>
      </w:r>
      <w:r w:rsidRPr="00324155">
        <w:rPr>
          <w:spacing w:val="-10"/>
          <w:sz w:val="22"/>
          <w:szCs w:val="22"/>
        </w:rPr>
        <w:t xml:space="preserve"> </w:t>
      </w:r>
      <w:r w:rsidRPr="00324155">
        <w:rPr>
          <w:spacing w:val="-2"/>
          <w:sz w:val="22"/>
          <w:szCs w:val="22"/>
        </w:rPr>
        <w:t>under</w:t>
      </w:r>
      <w:r w:rsidRPr="00324155">
        <w:rPr>
          <w:spacing w:val="-11"/>
          <w:sz w:val="22"/>
          <w:szCs w:val="22"/>
        </w:rPr>
        <w:t xml:space="preserve"> </w:t>
      </w:r>
      <w:r w:rsidRPr="00324155">
        <w:rPr>
          <w:spacing w:val="-2"/>
          <w:sz w:val="22"/>
          <w:szCs w:val="22"/>
        </w:rPr>
        <w:t>Standard</w:t>
      </w:r>
      <w:r w:rsidRPr="00324155">
        <w:rPr>
          <w:spacing w:val="-10"/>
          <w:sz w:val="22"/>
          <w:szCs w:val="22"/>
        </w:rPr>
        <w:t xml:space="preserve"> </w:t>
      </w:r>
      <w:r w:rsidRPr="00324155">
        <w:rPr>
          <w:spacing w:val="-2"/>
          <w:sz w:val="22"/>
          <w:szCs w:val="22"/>
        </w:rPr>
        <w:t>Test</w:t>
      </w:r>
      <w:r w:rsidRPr="00324155">
        <w:rPr>
          <w:spacing w:val="-11"/>
          <w:sz w:val="22"/>
          <w:szCs w:val="22"/>
        </w:rPr>
        <w:t xml:space="preserve"> </w:t>
      </w:r>
      <w:r w:rsidRPr="00324155">
        <w:rPr>
          <w:spacing w:val="-2"/>
          <w:sz w:val="22"/>
          <w:szCs w:val="22"/>
        </w:rPr>
        <w:t>Conditions</w:t>
      </w:r>
      <w:r w:rsidRPr="00324155">
        <w:rPr>
          <w:spacing w:val="-10"/>
          <w:sz w:val="22"/>
          <w:szCs w:val="22"/>
        </w:rPr>
        <w:t xml:space="preserve"> </w:t>
      </w:r>
      <w:r w:rsidRPr="00324155">
        <w:rPr>
          <w:spacing w:val="-2"/>
          <w:sz w:val="22"/>
          <w:szCs w:val="22"/>
        </w:rPr>
        <w:t>(STD).</w:t>
      </w:r>
    </w:p>
    <w:p w:rsidR="0016556D" w:rsidRPr="00324155" w:rsidRDefault="0016556D" w:rsidP="0016556D">
      <w:pPr>
        <w:pStyle w:val="BodyText"/>
        <w:rPr>
          <w:spacing w:val="-2"/>
          <w:sz w:val="22"/>
          <w:szCs w:val="22"/>
        </w:rPr>
      </w:pPr>
    </w:p>
    <w:p w:rsidR="0016556D" w:rsidRPr="00324155" w:rsidRDefault="0016556D" w:rsidP="0016556D">
      <w:pPr>
        <w:pStyle w:val="BodyA"/>
        <w:rPr>
          <w:rFonts w:ascii="Times New Roman" w:hAnsi="Times New Roman" w:cs="Times New Roman"/>
          <w:color w:val="auto"/>
        </w:rPr>
      </w:pPr>
      <w:r w:rsidRPr="00324155">
        <w:rPr>
          <w:rFonts w:ascii="Times New Roman" w:hAnsi="Times New Roman" w:cs="Times New Roman"/>
          <w:color w:val="auto"/>
        </w:rPr>
        <w:t xml:space="preserve">CLEAR CUTTING – The removal of 75 percent, or greater, of trees more than three inches in diameter at breast height in a forest or forestland, as defined in this law. </w:t>
      </w:r>
    </w:p>
    <w:p w:rsidR="0016556D" w:rsidRPr="00324155" w:rsidRDefault="0016556D" w:rsidP="0016556D">
      <w:pPr>
        <w:pStyle w:val="BodyA"/>
        <w:rPr>
          <w:rFonts w:ascii="Times New Roman" w:hAnsi="Times New Roman" w:cs="Times New Roman"/>
          <w:color w:val="auto"/>
        </w:rPr>
      </w:pPr>
    </w:p>
    <w:p w:rsidR="0016556D" w:rsidRPr="00324155" w:rsidRDefault="0016556D" w:rsidP="0016556D">
      <w:pPr>
        <w:pStyle w:val="BodyA"/>
        <w:rPr>
          <w:rFonts w:ascii="Times New Roman" w:hAnsi="Times New Roman" w:cs="Times New Roman"/>
          <w:color w:val="auto"/>
        </w:rPr>
      </w:pPr>
      <w:r w:rsidRPr="00324155">
        <w:rPr>
          <w:rFonts w:ascii="Times New Roman" w:hAnsi="Times New Roman" w:cs="Times New Roman"/>
          <w:color w:val="auto"/>
        </w:rPr>
        <w:t>FACILITY OR FACILITIES OPERATOR – The person, entity, or organization responsible for the installation, operation, maintenance, replacement and/or modification of the Solar Energy Facility.</w:t>
      </w:r>
    </w:p>
    <w:p w:rsidR="0016556D" w:rsidRPr="00324155" w:rsidRDefault="0016556D" w:rsidP="0016556D">
      <w:pPr>
        <w:pStyle w:val="BodyText"/>
        <w:rPr>
          <w:sz w:val="22"/>
          <w:szCs w:val="22"/>
          <w:highlight w:val="white"/>
        </w:rPr>
      </w:pPr>
    </w:p>
    <w:p w:rsidR="0016556D" w:rsidRPr="00324155" w:rsidRDefault="0016556D" w:rsidP="0016556D">
      <w:pPr>
        <w:pStyle w:val="BodyText"/>
        <w:rPr>
          <w:sz w:val="22"/>
          <w:szCs w:val="22"/>
        </w:rPr>
      </w:pPr>
      <w:r w:rsidRPr="00324155">
        <w:rPr>
          <w:sz w:val="22"/>
          <w:szCs w:val="22"/>
          <w:highlight w:val="white"/>
        </w:rPr>
        <w:t xml:space="preserve">FACILITY OR FACILITIES OWNER – The agency, business, entity, or organization that owns the Solar Energy Facility.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
        <w:rPr>
          <w:rFonts w:ascii="Times New Roman" w:hAnsi="Times New Roman" w:cs="Times New Roman"/>
          <w:color w:val="auto"/>
        </w:rPr>
      </w:pPr>
      <w:r w:rsidRPr="00324155">
        <w:rPr>
          <w:rFonts w:ascii="Times New Roman" w:hAnsi="Times New Roman" w:cs="Times New Roman"/>
          <w:color w:val="auto"/>
        </w:rPr>
        <w:t>FOREST/FORESTLAND – Forestland is land that has at least 10% canopy cover of trees of any size, or that formerly has had such tree cover and is currently not developed or maintained for non-forest use (USDA), in a ten (10) acre area.</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FREE-STANDING/GROUND-MOUNTED</w:t>
      </w:r>
      <w:r w:rsidRPr="00324155">
        <w:rPr>
          <w:spacing w:val="17"/>
          <w:sz w:val="22"/>
          <w:szCs w:val="22"/>
        </w:rPr>
        <w:t xml:space="preserve"> </w:t>
      </w:r>
      <w:r w:rsidRPr="00324155">
        <w:rPr>
          <w:sz w:val="22"/>
          <w:szCs w:val="22"/>
        </w:rPr>
        <w:t>SOLAR</w:t>
      </w:r>
      <w:r w:rsidRPr="00324155">
        <w:rPr>
          <w:spacing w:val="19"/>
          <w:sz w:val="22"/>
          <w:szCs w:val="22"/>
        </w:rPr>
        <w:t xml:space="preserve"> </w:t>
      </w:r>
      <w:r w:rsidRPr="00324155">
        <w:rPr>
          <w:sz w:val="22"/>
          <w:szCs w:val="22"/>
        </w:rPr>
        <w:t>ENERGY</w:t>
      </w:r>
      <w:r w:rsidRPr="00324155">
        <w:rPr>
          <w:spacing w:val="18"/>
          <w:sz w:val="22"/>
          <w:szCs w:val="22"/>
        </w:rPr>
        <w:t xml:space="preserve"> </w:t>
      </w:r>
      <w:r w:rsidRPr="00324155">
        <w:rPr>
          <w:sz w:val="22"/>
          <w:szCs w:val="22"/>
        </w:rPr>
        <w:t>FACILITY</w:t>
      </w:r>
      <w:r w:rsidRPr="00324155">
        <w:rPr>
          <w:spacing w:val="19"/>
          <w:sz w:val="22"/>
          <w:szCs w:val="22"/>
        </w:rPr>
        <w:t xml:space="preserve"> – A</w:t>
      </w:r>
      <w:r w:rsidRPr="00324155">
        <w:rPr>
          <w:spacing w:val="20"/>
          <w:sz w:val="22"/>
          <w:szCs w:val="22"/>
        </w:rPr>
        <w:t xml:space="preserve"> </w:t>
      </w:r>
      <w:r w:rsidRPr="00324155">
        <w:rPr>
          <w:spacing w:val="-2"/>
          <w:sz w:val="22"/>
          <w:szCs w:val="22"/>
        </w:rPr>
        <w:t>Solar Energy Facility that</w:t>
      </w:r>
      <w:r w:rsidRPr="00324155">
        <w:rPr>
          <w:spacing w:val="-10"/>
          <w:sz w:val="22"/>
          <w:szCs w:val="22"/>
        </w:rPr>
        <w:t xml:space="preserve"> </w:t>
      </w:r>
      <w:r w:rsidRPr="00324155">
        <w:rPr>
          <w:spacing w:val="-2"/>
          <w:sz w:val="22"/>
          <w:szCs w:val="22"/>
        </w:rPr>
        <w:t>is</w:t>
      </w:r>
      <w:r w:rsidRPr="00324155">
        <w:rPr>
          <w:spacing w:val="-11"/>
          <w:sz w:val="22"/>
          <w:szCs w:val="22"/>
        </w:rPr>
        <w:t xml:space="preserve"> </w:t>
      </w:r>
      <w:r w:rsidRPr="00324155">
        <w:rPr>
          <w:spacing w:val="-2"/>
          <w:sz w:val="22"/>
          <w:szCs w:val="22"/>
        </w:rPr>
        <w:t>anchored</w:t>
      </w:r>
      <w:r w:rsidRPr="00324155">
        <w:rPr>
          <w:spacing w:val="-10"/>
          <w:sz w:val="22"/>
          <w:szCs w:val="22"/>
        </w:rPr>
        <w:t xml:space="preserve"> </w:t>
      </w:r>
      <w:r w:rsidRPr="00324155">
        <w:rPr>
          <w:spacing w:val="-2"/>
          <w:sz w:val="22"/>
          <w:szCs w:val="22"/>
        </w:rPr>
        <w:t>to</w:t>
      </w:r>
      <w:r w:rsidRPr="00324155">
        <w:rPr>
          <w:spacing w:val="-10"/>
          <w:sz w:val="22"/>
          <w:szCs w:val="22"/>
        </w:rPr>
        <w:t xml:space="preserve"> </w:t>
      </w:r>
      <w:r w:rsidRPr="00324155">
        <w:rPr>
          <w:spacing w:val="-2"/>
          <w:sz w:val="22"/>
          <w:szCs w:val="22"/>
        </w:rPr>
        <w:t>the</w:t>
      </w:r>
      <w:r w:rsidRPr="00324155">
        <w:rPr>
          <w:spacing w:val="-10"/>
          <w:sz w:val="22"/>
          <w:szCs w:val="22"/>
        </w:rPr>
        <w:t xml:space="preserve"> </w:t>
      </w:r>
      <w:r w:rsidRPr="00324155">
        <w:rPr>
          <w:spacing w:val="-2"/>
          <w:sz w:val="22"/>
          <w:szCs w:val="22"/>
        </w:rPr>
        <w:t>ground</w:t>
      </w:r>
      <w:r w:rsidRPr="00324155">
        <w:rPr>
          <w:spacing w:val="-10"/>
          <w:sz w:val="22"/>
          <w:szCs w:val="22"/>
        </w:rPr>
        <w:t xml:space="preserve"> </w:t>
      </w:r>
      <w:r w:rsidRPr="00324155">
        <w:rPr>
          <w:spacing w:val="-2"/>
          <w:sz w:val="22"/>
          <w:szCs w:val="22"/>
        </w:rPr>
        <w:t>and</w:t>
      </w:r>
      <w:r w:rsidRPr="00324155">
        <w:rPr>
          <w:spacing w:val="-10"/>
          <w:sz w:val="22"/>
          <w:szCs w:val="22"/>
        </w:rPr>
        <w:t xml:space="preserve"> </w:t>
      </w:r>
      <w:r w:rsidRPr="00324155">
        <w:rPr>
          <w:spacing w:val="-2"/>
          <w:sz w:val="22"/>
          <w:szCs w:val="22"/>
        </w:rPr>
        <w:t>attached</w:t>
      </w:r>
      <w:r w:rsidRPr="00324155">
        <w:rPr>
          <w:spacing w:val="-10"/>
          <w:sz w:val="22"/>
          <w:szCs w:val="22"/>
        </w:rPr>
        <w:t xml:space="preserve"> </w:t>
      </w:r>
      <w:r w:rsidRPr="00324155">
        <w:rPr>
          <w:spacing w:val="-2"/>
          <w:sz w:val="22"/>
          <w:szCs w:val="22"/>
        </w:rPr>
        <w:t>to</w:t>
      </w:r>
      <w:r w:rsidRPr="00324155">
        <w:rPr>
          <w:spacing w:val="-12"/>
          <w:sz w:val="22"/>
          <w:szCs w:val="22"/>
        </w:rPr>
        <w:t xml:space="preserve"> </w:t>
      </w:r>
      <w:r w:rsidRPr="00324155">
        <w:rPr>
          <w:spacing w:val="-2"/>
          <w:sz w:val="22"/>
          <w:szCs w:val="22"/>
        </w:rPr>
        <w:t>a</w:t>
      </w:r>
      <w:r w:rsidRPr="00324155">
        <w:rPr>
          <w:spacing w:val="-10"/>
          <w:sz w:val="22"/>
          <w:szCs w:val="22"/>
        </w:rPr>
        <w:t xml:space="preserve"> </w:t>
      </w:r>
      <w:r w:rsidRPr="00324155">
        <w:rPr>
          <w:spacing w:val="-2"/>
          <w:sz w:val="22"/>
          <w:szCs w:val="22"/>
        </w:rPr>
        <w:t>pole</w:t>
      </w:r>
      <w:r w:rsidRPr="00324155">
        <w:rPr>
          <w:spacing w:val="-11"/>
          <w:sz w:val="22"/>
          <w:szCs w:val="22"/>
        </w:rPr>
        <w:t xml:space="preserve"> </w:t>
      </w:r>
      <w:r w:rsidRPr="00324155">
        <w:rPr>
          <w:spacing w:val="-2"/>
          <w:sz w:val="22"/>
          <w:szCs w:val="22"/>
        </w:rPr>
        <w:t>or</w:t>
      </w:r>
      <w:r w:rsidRPr="00324155">
        <w:rPr>
          <w:spacing w:val="-10"/>
          <w:sz w:val="22"/>
          <w:szCs w:val="22"/>
        </w:rPr>
        <w:t xml:space="preserve"> </w:t>
      </w:r>
      <w:r w:rsidRPr="00324155">
        <w:rPr>
          <w:spacing w:val="-2"/>
          <w:sz w:val="22"/>
          <w:szCs w:val="22"/>
        </w:rPr>
        <w:t>other</w:t>
      </w:r>
      <w:r w:rsidRPr="00324155">
        <w:rPr>
          <w:spacing w:val="-10"/>
          <w:sz w:val="22"/>
          <w:szCs w:val="22"/>
        </w:rPr>
        <w:t xml:space="preserve"> </w:t>
      </w:r>
      <w:r w:rsidRPr="00324155">
        <w:rPr>
          <w:spacing w:val="-2"/>
          <w:sz w:val="22"/>
          <w:szCs w:val="22"/>
        </w:rPr>
        <w:t xml:space="preserve">mounting </w:t>
      </w:r>
      <w:r w:rsidRPr="00324155">
        <w:rPr>
          <w:sz w:val="22"/>
          <w:szCs w:val="22"/>
        </w:rPr>
        <w:t xml:space="preserve">system, detached from any other structure for the primary purpose of producing </w:t>
      </w:r>
      <w:r w:rsidRPr="00324155">
        <w:rPr>
          <w:spacing w:val="-2"/>
          <w:sz w:val="22"/>
          <w:szCs w:val="22"/>
        </w:rPr>
        <w:t>electricity.</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GLARE – The effect</w:t>
      </w:r>
      <w:r w:rsidRPr="00324155">
        <w:rPr>
          <w:spacing w:val="15"/>
          <w:sz w:val="22"/>
          <w:szCs w:val="22"/>
        </w:rPr>
        <w:t xml:space="preserve"> produced by brightness or </w:t>
      </w:r>
      <w:r w:rsidRPr="00324155">
        <w:rPr>
          <w:sz w:val="22"/>
          <w:szCs w:val="22"/>
        </w:rPr>
        <w:t>by reflections of</w:t>
      </w:r>
      <w:r w:rsidRPr="00324155">
        <w:rPr>
          <w:spacing w:val="15"/>
          <w:sz w:val="22"/>
          <w:szCs w:val="22"/>
        </w:rPr>
        <w:t xml:space="preserve"> </w:t>
      </w:r>
      <w:r w:rsidRPr="00324155">
        <w:rPr>
          <w:sz w:val="22"/>
          <w:szCs w:val="22"/>
        </w:rPr>
        <w:t>light with intensity sufficient as determined in</w:t>
      </w:r>
      <w:r w:rsidRPr="00324155">
        <w:rPr>
          <w:spacing w:val="40"/>
          <w:sz w:val="22"/>
          <w:szCs w:val="22"/>
        </w:rPr>
        <w:t xml:space="preserve"> </w:t>
      </w:r>
      <w:r w:rsidRPr="00324155">
        <w:rPr>
          <w:sz w:val="22"/>
          <w:szCs w:val="22"/>
        </w:rPr>
        <w:t>a reasonable manner to cause annoyance, discomfort or loss of visual performance and visibility.</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GROUNDWATER – </w:t>
      </w:r>
      <w:r w:rsidRPr="00324155">
        <w:rPr>
          <w:sz w:val="22"/>
          <w:szCs w:val="22"/>
          <w:highlight w:val="white"/>
        </w:rPr>
        <w:t>Groundwater is the water present beneath Earth's surface in rock and soil pore spaces and in the fractures of rock formations.  Approximately 30 percent of all readily available freshwater in the world is groundwater.  A unit of rock or an unconsolidated deposit is called an aquifer when it can yield a usable quantity of water.</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HEIGHT – The</w:t>
      </w:r>
      <w:r w:rsidRPr="00324155">
        <w:rPr>
          <w:spacing w:val="-2"/>
          <w:sz w:val="22"/>
          <w:szCs w:val="22"/>
        </w:rPr>
        <w:t xml:space="preserve"> </w:t>
      </w:r>
      <w:r w:rsidRPr="00324155">
        <w:rPr>
          <w:sz w:val="22"/>
          <w:szCs w:val="22"/>
        </w:rPr>
        <w:t>height</w:t>
      </w:r>
      <w:r w:rsidRPr="00324155">
        <w:rPr>
          <w:spacing w:val="-1"/>
          <w:sz w:val="22"/>
          <w:szCs w:val="22"/>
        </w:rPr>
        <w:t xml:space="preserve"> </w:t>
      </w:r>
      <w:r w:rsidRPr="00324155">
        <w:rPr>
          <w:sz w:val="22"/>
          <w:szCs w:val="22"/>
        </w:rPr>
        <w:t>of</w:t>
      </w:r>
      <w:r w:rsidRPr="00324155">
        <w:rPr>
          <w:spacing w:val="-2"/>
          <w:sz w:val="22"/>
          <w:szCs w:val="22"/>
        </w:rPr>
        <w:t xml:space="preserve"> </w:t>
      </w:r>
      <w:r w:rsidRPr="00324155">
        <w:rPr>
          <w:sz w:val="22"/>
          <w:szCs w:val="22"/>
        </w:rPr>
        <w:t>a</w:t>
      </w:r>
      <w:r w:rsidRPr="00324155">
        <w:rPr>
          <w:spacing w:val="-1"/>
          <w:sz w:val="22"/>
          <w:szCs w:val="22"/>
        </w:rPr>
        <w:t xml:space="preserve"> </w:t>
      </w:r>
      <w:r w:rsidRPr="00324155">
        <w:rPr>
          <w:sz w:val="22"/>
          <w:szCs w:val="22"/>
        </w:rPr>
        <w:t>Solar</w:t>
      </w:r>
      <w:r w:rsidRPr="00324155">
        <w:rPr>
          <w:spacing w:val="-2"/>
          <w:sz w:val="22"/>
          <w:szCs w:val="22"/>
        </w:rPr>
        <w:t xml:space="preserve"> </w:t>
      </w:r>
      <w:r w:rsidRPr="00324155">
        <w:rPr>
          <w:sz w:val="22"/>
          <w:szCs w:val="22"/>
        </w:rPr>
        <w:t>Energy</w:t>
      </w:r>
      <w:r w:rsidRPr="00324155">
        <w:rPr>
          <w:spacing w:val="-2"/>
          <w:sz w:val="22"/>
          <w:szCs w:val="22"/>
        </w:rPr>
        <w:t xml:space="preserve"> </w:t>
      </w:r>
      <w:r w:rsidRPr="00324155">
        <w:rPr>
          <w:sz w:val="22"/>
          <w:szCs w:val="22"/>
        </w:rPr>
        <w:t>Facility</w:t>
      </w:r>
      <w:r w:rsidRPr="00324155">
        <w:rPr>
          <w:spacing w:val="-2"/>
          <w:sz w:val="22"/>
          <w:szCs w:val="22"/>
        </w:rPr>
        <w:t xml:space="preserve"> </w:t>
      </w:r>
      <w:r w:rsidRPr="00324155">
        <w:rPr>
          <w:sz w:val="22"/>
          <w:szCs w:val="22"/>
        </w:rPr>
        <w:t>to</w:t>
      </w:r>
      <w:r w:rsidRPr="00324155">
        <w:rPr>
          <w:spacing w:val="-1"/>
          <w:sz w:val="22"/>
          <w:szCs w:val="22"/>
        </w:rPr>
        <w:t xml:space="preserve"> </w:t>
      </w:r>
      <w:r w:rsidRPr="00324155">
        <w:rPr>
          <w:sz w:val="22"/>
          <w:szCs w:val="22"/>
        </w:rPr>
        <w:t>its</w:t>
      </w:r>
      <w:r w:rsidRPr="00324155">
        <w:rPr>
          <w:spacing w:val="-1"/>
          <w:sz w:val="22"/>
          <w:szCs w:val="22"/>
        </w:rPr>
        <w:t xml:space="preserve"> </w:t>
      </w:r>
      <w:r w:rsidRPr="00324155">
        <w:rPr>
          <w:sz w:val="22"/>
          <w:szCs w:val="22"/>
        </w:rPr>
        <w:t>furthest</w:t>
      </w:r>
      <w:r w:rsidRPr="00324155">
        <w:rPr>
          <w:spacing w:val="-1"/>
          <w:sz w:val="22"/>
          <w:szCs w:val="22"/>
        </w:rPr>
        <w:t xml:space="preserve"> </w:t>
      </w:r>
      <w:r w:rsidRPr="00324155">
        <w:rPr>
          <w:sz w:val="22"/>
          <w:szCs w:val="22"/>
        </w:rPr>
        <w:t>vertical extension above ground level.</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HISTORICALLY</w:t>
      </w:r>
      <w:r w:rsidRPr="00324155">
        <w:rPr>
          <w:spacing w:val="-17"/>
          <w:sz w:val="22"/>
          <w:szCs w:val="22"/>
        </w:rPr>
        <w:t xml:space="preserve"> </w:t>
      </w:r>
      <w:r w:rsidRPr="00324155">
        <w:rPr>
          <w:sz w:val="22"/>
          <w:szCs w:val="22"/>
        </w:rPr>
        <w:t>SIGNIFICANT</w:t>
      </w:r>
      <w:r w:rsidRPr="00324155">
        <w:rPr>
          <w:spacing w:val="-16"/>
          <w:sz w:val="22"/>
          <w:szCs w:val="22"/>
        </w:rPr>
        <w:t xml:space="preserve"> </w:t>
      </w:r>
      <w:r w:rsidRPr="00324155">
        <w:rPr>
          <w:sz w:val="22"/>
          <w:szCs w:val="22"/>
        </w:rPr>
        <w:t xml:space="preserve">STRUCTURES &amp; PLACES – A structure, place or setting </w:t>
      </w:r>
      <w:r w:rsidRPr="00324155">
        <w:rPr>
          <w:spacing w:val="-10"/>
          <w:sz w:val="22"/>
          <w:szCs w:val="22"/>
        </w:rPr>
        <w:t>is</w:t>
      </w:r>
      <w:r w:rsidRPr="00324155">
        <w:rPr>
          <w:spacing w:val="-12"/>
          <w:sz w:val="22"/>
          <w:szCs w:val="22"/>
        </w:rPr>
        <w:t xml:space="preserve"> </w:t>
      </w:r>
      <w:r w:rsidRPr="00324155">
        <w:rPr>
          <w:sz w:val="22"/>
          <w:szCs w:val="22"/>
        </w:rPr>
        <w:t>presumed</w:t>
      </w:r>
      <w:r w:rsidRPr="00324155">
        <w:rPr>
          <w:spacing w:val="-11"/>
          <w:sz w:val="22"/>
          <w:szCs w:val="22"/>
        </w:rPr>
        <w:t xml:space="preserve"> </w:t>
      </w:r>
      <w:r w:rsidRPr="00324155">
        <w:rPr>
          <w:sz w:val="22"/>
          <w:szCs w:val="22"/>
        </w:rPr>
        <w:t>to</w:t>
      </w:r>
      <w:r w:rsidRPr="00324155">
        <w:rPr>
          <w:spacing w:val="-10"/>
          <w:sz w:val="22"/>
          <w:szCs w:val="22"/>
        </w:rPr>
        <w:t xml:space="preserve"> </w:t>
      </w:r>
      <w:r w:rsidRPr="00324155">
        <w:rPr>
          <w:sz w:val="22"/>
          <w:szCs w:val="22"/>
        </w:rPr>
        <w:t xml:space="preserve">be historically significant to the Town of </w:t>
      </w:r>
      <w:r w:rsidR="002614A8">
        <w:rPr>
          <w:sz w:val="22"/>
          <w:szCs w:val="22"/>
        </w:rPr>
        <w:t>Villenova</w:t>
      </w:r>
      <w:r w:rsidRPr="00324155">
        <w:rPr>
          <w:sz w:val="22"/>
          <w:szCs w:val="22"/>
        </w:rPr>
        <w:t xml:space="preserve"> if it is located within the Town limits and has been present for a minimum of 50 years.</w:t>
      </w:r>
      <w:r w:rsidRPr="00324155">
        <w:rPr>
          <w:spacing w:val="40"/>
          <w:sz w:val="22"/>
          <w:szCs w:val="22"/>
        </w:rPr>
        <w:t xml:space="preserve"> </w:t>
      </w:r>
      <w:r w:rsidRPr="00324155">
        <w:rPr>
          <w:sz w:val="22"/>
          <w:szCs w:val="22"/>
        </w:rPr>
        <w:t>Structures, places or settings that are associated with important historical figures or events may also be historically significant regardless of age.</w:t>
      </w:r>
      <w:r w:rsidRPr="00324155">
        <w:rPr>
          <w:spacing w:val="40"/>
          <w:sz w:val="22"/>
          <w:szCs w:val="22"/>
        </w:rPr>
        <w:t xml:space="preserve"> </w:t>
      </w:r>
      <w:r w:rsidRPr="00324155">
        <w:rPr>
          <w:sz w:val="22"/>
          <w:szCs w:val="22"/>
        </w:rPr>
        <w:t>In addition to Town designated historical significances, all structures listed on the New York State or Federal Registers of Historic Places are considered significant.</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LANDOWNER – A person who owns land, property, or real property upon which a Solar Energy Facility is proposed to be constructed and/or operated, or upon which a Solar Energy Facility has already been constructed and/or operating.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LARGE SCALE SOLAR ENERGY FACILITY – The</w:t>
      </w:r>
      <w:r w:rsidRPr="00324155">
        <w:rPr>
          <w:spacing w:val="40"/>
          <w:sz w:val="22"/>
          <w:szCs w:val="22"/>
        </w:rPr>
        <w:t xml:space="preserve"> </w:t>
      </w:r>
      <w:r w:rsidRPr="00324155">
        <w:rPr>
          <w:sz w:val="22"/>
          <w:szCs w:val="22"/>
        </w:rPr>
        <w:t>term</w:t>
      </w:r>
      <w:r w:rsidRPr="00324155">
        <w:rPr>
          <w:spacing w:val="40"/>
          <w:sz w:val="22"/>
          <w:szCs w:val="22"/>
        </w:rPr>
        <w:t xml:space="preserve"> </w:t>
      </w:r>
      <w:r w:rsidRPr="00324155">
        <w:rPr>
          <w:sz w:val="22"/>
          <w:szCs w:val="22"/>
        </w:rPr>
        <w:t>“large scale</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refers</w:t>
      </w:r>
      <w:r w:rsidRPr="00324155">
        <w:rPr>
          <w:spacing w:val="40"/>
          <w:sz w:val="22"/>
          <w:szCs w:val="22"/>
        </w:rPr>
        <w:t xml:space="preserve"> </w:t>
      </w:r>
      <w:r w:rsidRPr="00324155">
        <w:rPr>
          <w:sz w:val="22"/>
          <w:szCs w:val="22"/>
        </w:rPr>
        <w:t>to Tier 2 and 3 Projects as defined under Solar Energy Facility.</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MINERAL SOIL GROUPS 1-4 (MSG 1-4) – Soils recognized by the New York State (NYS) Department of Agriculture and Markets as having the highest value based on soil productivity and capability, in accordance with the uniform statewide land classification system developed for the NYS Agricultural Assessment Program.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NAMEPLATE CAPACITY – </w:t>
      </w:r>
      <w:r w:rsidRPr="00324155">
        <w:rPr>
          <w:sz w:val="22"/>
          <w:szCs w:val="22"/>
          <w:highlight w:val="white"/>
        </w:rPr>
        <w:t>Nameplate capacity, also known as the rated capacity, nominal capacity, installed capacity, maximum effect or Gross Capacity, is the intended full-load sustained output of a facility such as a </w:t>
      </w:r>
      <w:hyperlink r:id="rId8" w:anchor="_blank" w:history="1">
        <w:r w:rsidRPr="00324155">
          <w:rPr>
            <w:rStyle w:val="Hyperlink"/>
            <w:rFonts w:eastAsia="Symbol"/>
            <w:sz w:val="22"/>
            <w:szCs w:val="22"/>
            <w:highlight w:val="white"/>
          </w:rPr>
          <w:t>power station</w:t>
        </w:r>
      </w:hyperlink>
      <w:r w:rsidRPr="00324155">
        <w:rPr>
          <w:sz w:val="22"/>
          <w:szCs w:val="22"/>
          <w:highlight w:val="white"/>
        </w:rPr>
        <w:t>, </w:t>
      </w:r>
      <w:hyperlink r:id="rId9" w:anchor="_blank" w:history="1">
        <w:r w:rsidRPr="00324155">
          <w:rPr>
            <w:rStyle w:val="Hyperlink"/>
            <w:rFonts w:eastAsia="Symbol"/>
            <w:sz w:val="22"/>
            <w:szCs w:val="22"/>
            <w:highlight w:val="white"/>
          </w:rPr>
          <w:t>electric generator</w:t>
        </w:r>
      </w:hyperlink>
      <w:r w:rsidRPr="00324155">
        <w:rPr>
          <w:sz w:val="22"/>
          <w:szCs w:val="22"/>
          <w:highlight w:val="white"/>
        </w:rPr>
        <w:t>, a </w:t>
      </w:r>
      <w:hyperlink r:id="rId10" w:anchor="_blank" w:history="1">
        <w:r w:rsidRPr="00324155">
          <w:rPr>
            <w:rStyle w:val="Hyperlink"/>
            <w:rFonts w:eastAsia="Symbol"/>
            <w:sz w:val="22"/>
            <w:szCs w:val="22"/>
            <w:highlight w:val="white"/>
          </w:rPr>
          <w:t>chemical plant</w:t>
        </w:r>
      </w:hyperlink>
      <w:r w:rsidRPr="00324155">
        <w:rPr>
          <w:sz w:val="22"/>
          <w:szCs w:val="22"/>
          <w:highlight w:val="white"/>
        </w:rPr>
        <w:t xml:space="preserve">,  fuel plant, mine,  metal refinery, and many others.  Nameplate capacity is the theoretical output registered with authorities for classifying the unit.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PHOTOVOLTAIC (PV) SYSTEMS –</w:t>
      </w:r>
      <w:r w:rsidRPr="00324155">
        <w:rPr>
          <w:spacing w:val="-6"/>
          <w:sz w:val="22"/>
          <w:szCs w:val="22"/>
        </w:rPr>
        <w:t xml:space="preserve"> </w:t>
      </w:r>
      <w:r w:rsidRPr="00324155">
        <w:rPr>
          <w:sz w:val="22"/>
          <w:szCs w:val="22"/>
        </w:rPr>
        <w:t>A Solar Energy Facility that produces electricity by the use of semiconductor devices, called photovoltaic (PV) cells that generate electricity whenever light strikes the PV cells.</w:t>
      </w:r>
      <w:r w:rsidRPr="00324155">
        <w:rPr>
          <w:spacing w:val="80"/>
          <w:sz w:val="22"/>
          <w:szCs w:val="22"/>
        </w:rPr>
        <w:t xml:space="preserve"> </w:t>
      </w:r>
      <w:r w:rsidRPr="00324155">
        <w:rPr>
          <w:sz w:val="22"/>
          <w:szCs w:val="22"/>
        </w:rPr>
        <w:t>In this law, the term “Solar Collector” refers to a photovoltaic system for energy production.</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PRIME</w:t>
      </w:r>
      <w:r w:rsidRPr="00324155">
        <w:rPr>
          <w:spacing w:val="6"/>
          <w:sz w:val="22"/>
          <w:szCs w:val="22"/>
        </w:rPr>
        <w:t xml:space="preserve"> </w:t>
      </w:r>
      <w:r w:rsidRPr="00324155">
        <w:rPr>
          <w:sz w:val="22"/>
          <w:szCs w:val="22"/>
        </w:rPr>
        <w:t>FARMLAND,</w:t>
      </w:r>
      <w:r w:rsidRPr="00324155">
        <w:rPr>
          <w:spacing w:val="6"/>
          <w:sz w:val="22"/>
          <w:szCs w:val="22"/>
        </w:rPr>
        <w:t xml:space="preserve"> </w:t>
      </w:r>
      <w:r w:rsidRPr="00324155">
        <w:rPr>
          <w:sz w:val="22"/>
          <w:szCs w:val="22"/>
        </w:rPr>
        <w:t>PRIME</w:t>
      </w:r>
      <w:r w:rsidRPr="00324155">
        <w:rPr>
          <w:spacing w:val="9"/>
          <w:sz w:val="22"/>
          <w:szCs w:val="22"/>
        </w:rPr>
        <w:t xml:space="preserve"> </w:t>
      </w:r>
      <w:r w:rsidRPr="00324155">
        <w:rPr>
          <w:sz w:val="22"/>
          <w:szCs w:val="22"/>
        </w:rPr>
        <w:t>SOILS</w:t>
      </w:r>
      <w:r w:rsidRPr="00324155">
        <w:rPr>
          <w:spacing w:val="6"/>
          <w:sz w:val="22"/>
          <w:szCs w:val="22"/>
        </w:rPr>
        <w:t xml:space="preserve"> </w:t>
      </w:r>
      <w:r w:rsidRPr="00324155">
        <w:rPr>
          <w:sz w:val="22"/>
          <w:szCs w:val="22"/>
        </w:rPr>
        <w:t>AND</w:t>
      </w:r>
      <w:r w:rsidRPr="00324155">
        <w:rPr>
          <w:spacing w:val="6"/>
          <w:sz w:val="22"/>
          <w:szCs w:val="22"/>
        </w:rPr>
        <w:t xml:space="preserve"> </w:t>
      </w:r>
      <w:r w:rsidRPr="00324155">
        <w:rPr>
          <w:sz w:val="22"/>
          <w:szCs w:val="22"/>
        </w:rPr>
        <w:t>PRIME</w:t>
      </w:r>
      <w:r w:rsidRPr="00324155">
        <w:rPr>
          <w:spacing w:val="9"/>
          <w:sz w:val="22"/>
          <w:szCs w:val="22"/>
        </w:rPr>
        <w:t xml:space="preserve"> </w:t>
      </w:r>
      <w:r w:rsidRPr="00324155">
        <w:rPr>
          <w:sz w:val="22"/>
          <w:szCs w:val="22"/>
        </w:rPr>
        <w:t>SOIL</w:t>
      </w:r>
      <w:r w:rsidRPr="00324155">
        <w:rPr>
          <w:spacing w:val="6"/>
          <w:sz w:val="22"/>
          <w:szCs w:val="22"/>
        </w:rPr>
        <w:t xml:space="preserve"> </w:t>
      </w:r>
      <w:r w:rsidRPr="00324155">
        <w:rPr>
          <w:sz w:val="22"/>
          <w:szCs w:val="22"/>
        </w:rPr>
        <w:t>LANDS</w:t>
      </w:r>
      <w:r w:rsidRPr="00324155">
        <w:rPr>
          <w:spacing w:val="7"/>
          <w:sz w:val="22"/>
          <w:szCs w:val="22"/>
        </w:rPr>
        <w:t xml:space="preserve"> </w:t>
      </w:r>
      <w:r w:rsidRPr="00324155">
        <w:rPr>
          <w:sz w:val="22"/>
          <w:szCs w:val="22"/>
        </w:rPr>
        <w:t>–</w:t>
      </w:r>
      <w:r w:rsidRPr="00324155">
        <w:rPr>
          <w:spacing w:val="9"/>
          <w:sz w:val="22"/>
          <w:szCs w:val="22"/>
        </w:rPr>
        <w:t xml:space="preserve"> </w:t>
      </w:r>
      <w:r w:rsidRPr="00324155">
        <w:rPr>
          <w:sz w:val="22"/>
          <w:szCs w:val="22"/>
        </w:rPr>
        <w:t>Agricultural</w:t>
      </w:r>
      <w:r w:rsidRPr="00324155">
        <w:rPr>
          <w:spacing w:val="9"/>
          <w:sz w:val="22"/>
          <w:szCs w:val="22"/>
        </w:rPr>
        <w:t xml:space="preserve"> </w:t>
      </w:r>
      <w:r w:rsidRPr="00324155">
        <w:rPr>
          <w:spacing w:val="-4"/>
          <w:sz w:val="22"/>
          <w:szCs w:val="22"/>
        </w:rPr>
        <w:t>land</w:t>
      </w:r>
    </w:p>
    <w:p w:rsidR="0016556D" w:rsidRPr="00324155" w:rsidRDefault="0016556D" w:rsidP="0016556D">
      <w:pPr>
        <w:pStyle w:val="BodyText"/>
        <w:rPr>
          <w:sz w:val="22"/>
          <w:szCs w:val="22"/>
        </w:rPr>
      </w:pPr>
      <w:proofErr w:type="gramStart"/>
      <w:r w:rsidRPr="00324155">
        <w:rPr>
          <w:sz w:val="22"/>
          <w:szCs w:val="22"/>
        </w:rPr>
        <w:t>meeting</w:t>
      </w:r>
      <w:proofErr w:type="gramEnd"/>
      <w:r w:rsidRPr="00324155">
        <w:rPr>
          <w:sz w:val="22"/>
          <w:szCs w:val="22"/>
        </w:rPr>
        <w:t>: (1) the national parameters for land designated “Prime Farmland” as described in the US Department of Agriculture Natural Resources Conservation Service (NRCS)’s Soil Survey Geographic (SSURGO) Database on Web Soil Survey; and (2) “farmland of statewide importance”, pursuant to the State of New York classification system.</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PROJECT BOUNDARY – The external property boundaries of lands owned by or leased by the Solar Energy Facility developers. It is represented on a plot plan view by a continuous</w:t>
      </w:r>
      <w:r w:rsidRPr="00324155">
        <w:rPr>
          <w:spacing w:val="-10"/>
          <w:sz w:val="22"/>
          <w:szCs w:val="22"/>
        </w:rPr>
        <w:t xml:space="preserve"> </w:t>
      </w:r>
      <w:r w:rsidRPr="00324155">
        <w:rPr>
          <w:sz w:val="22"/>
          <w:szCs w:val="22"/>
        </w:rPr>
        <w:t>line</w:t>
      </w:r>
      <w:r w:rsidRPr="00324155">
        <w:rPr>
          <w:spacing w:val="-9"/>
          <w:sz w:val="22"/>
          <w:szCs w:val="22"/>
        </w:rPr>
        <w:t xml:space="preserve"> </w:t>
      </w:r>
      <w:r w:rsidRPr="00324155">
        <w:rPr>
          <w:sz w:val="22"/>
          <w:szCs w:val="22"/>
        </w:rPr>
        <w:t>encompassing</w:t>
      </w:r>
      <w:r w:rsidRPr="00324155">
        <w:rPr>
          <w:spacing w:val="-10"/>
          <w:sz w:val="22"/>
          <w:szCs w:val="22"/>
        </w:rPr>
        <w:t xml:space="preserve"> </w:t>
      </w:r>
      <w:r w:rsidRPr="00324155">
        <w:rPr>
          <w:sz w:val="22"/>
          <w:szCs w:val="22"/>
        </w:rPr>
        <w:t>all</w:t>
      </w:r>
      <w:r w:rsidRPr="00324155">
        <w:rPr>
          <w:spacing w:val="-9"/>
          <w:sz w:val="22"/>
          <w:szCs w:val="22"/>
        </w:rPr>
        <w:t xml:space="preserve"> </w:t>
      </w:r>
      <w:r w:rsidRPr="00324155">
        <w:rPr>
          <w:sz w:val="22"/>
          <w:szCs w:val="22"/>
        </w:rPr>
        <w:t>Solar</w:t>
      </w:r>
      <w:r w:rsidRPr="00324155">
        <w:rPr>
          <w:spacing w:val="-8"/>
          <w:sz w:val="22"/>
          <w:szCs w:val="22"/>
        </w:rPr>
        <w:t xml:space="preserve"> </w:t>
      </w:r>
      <w:r w:rsidRPr="00324155">
        <w:rPr>
          <w:sz w:val="22"/>
          <w:szCs w:val="22"/>
        </w:rPr>
        <w:t>Energy</w:t>
      </w:r>
      <w:r w:rsidRPr="00324155">
        <w:rPr>
          <w:spacing w:val="-9"/>
          <w:sz w:val="22"/>
          <w:szCs w:val="22"/>
        </w:rPr>
        <w:t xml:space="preserve"> </w:t>
      </w:r>
      <w:r w:rsidRPr="00324155">
        <w:rPr>
          <w:sz w:val="22"/>
          <w:szCs w:val="22"/>
        </w:rPr>
        <w:t>Facilities</w:t>
      </w:r>
      <w:r w:rsidRPr="00324155">
        <w:rPr>
          <w:spacing w:val="-10"/>
          <w:sz w:val="22"/>
          <w:szCs w:val="22"/>
        </w:rPr>
        <w:t xml:space="preserve"> </w:t>
      </w:r>
      <w:r w:rsidRPr="00324155">
        <w:rPr>
          <w:sz w:val="22"/>
          <w:szCs w:val="22"/>
        </w:rPr>
        <w:t>and</w:t>
      </w:r>
      <w:r w:rsidRPr="00324155">
        <w:rPr>
          <w:spacing w:val="-9"/>
          <w:sz w:val="22"/>
          <w:szCs w:val="22"/>
        </w:rPr>
        <w:t xml:space="preserve"> </w:t>
      </w:r>
      <w:r w:rsidRPr="00324155">
        <w:rPr>
          <w:sz w:val="22"/>
          <w:szCs w:val="22"/>
        </w:rPr>
        <w:t>any</w:t>
      </w:r>
      <w:r w:rsidRPr="00324155">
        <w:rPr>
          <w:spacing w:val="-9"/>
          <w:sz w:val="22"/>
          <w:szCs w:val="22"/>
        </w:rPr>
        <w:t xml:space="preserve"> </w:t>
      </w:r>
      <w:r w:rsidRPr="00324155">
        <w:rPr>
          <w:sz w:val="22"/>
          <w:szCs w:val="22"/>
        </w:rPr>
        <w:t>other equipment associated with the project.</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ROOF-MOUNTED SOLAR ENERGY FACILITY – A solar panel system installed on the roof of any legally permitted building or structure for the purpose of producing electricity for on and/or off premise use.</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pacing w:val="-2"/>
          <w:sz w:val="22"/>
          <w:szCs w:val="22"/>
        </w:rPr>
        <w:t>SEQRA</w:t>
      </w:r>
      <w:r w:rsidRPr="00324155">
        <w:rPr>
          <w:spacing w:val="-15"/>
          <w:sz w:val="22"/>
          <w:szCs w:val="22"/>
        </w:rPr>
        <w:t xml:space="preserve"> </w:t>
      </w:r>
      <w:r w:rsidRPr="00324155">
        <w:rPr>
          <w:spacing w:val="-2"/>
          <w:sz w:val="22"/>
          <w:szCs w:val="22"/>
        </w:rPr>
        <w:t xml:space="preserve">– </w:t>
      </w:r>
      <w:r w:rsidRPr="00324155">
        <w:rPr>
          <w:sz w:val="22"/>
          <w:szCs w:val="22"/>
        </w:rPr>
        <w:t>The</w:t>
      </w:r>
      <w:r w:rsidRPr="00324155">
        <w:rPr>
          <w:spacing w:val="-2"/>
          <w:sz w:val="22"/>
          <w:szCs w:val="22"/>
        </w:rPr>
        <w:t xml:space="preserve"> New</w:t>
      </w:r>
      <w:r w:rsidRPr="00324155">
        <w:rPr>
          <w:spacing w:val="-15"/>
          <w:sz w:val="22"/>
          <w:szCs w:val="22"/>
        </w:rPr>
        <w:t xml:space="preserve"> </w:t>
      </w:r>
      <w:r w:rsidRPr="00324155">
        <w:rPr>
          <w:spacing w:val="-2"/>
          <w:sz w:val="22"/>
          <w:szCs w:val="22"/>
        </w:rPr>
        <w:t>York</w:t>
      </w:r>
      <w:r w:rsidRPr="00324155">
        <w:rPr>
          <w:spacing w:val="-14"/>
          <w:sz w:val="22"/>
          <w:szCs w:val="22"/>
        </w:rPr>
        <w:t xml:space="preserve"> </w:t>
      </w:r>
      <w:r w:rsidRPr="00324155">
        <w:rPr>
          <w:spacing w:val="-2"/>
          <w:sz w:val="22"/>
          <w:szCs w:val="22"/>
        </w:rPr>
        <w:t>State</w:t>
      </w:r>
      <w:r w:rsidRPr="00324155">
        <w:rPr>
          <w:spacing w:val="-13"/>
          <w:sz w:val="22"/>
          <w:szCs w:val="22"/>
        </w:rPr>
        <w:t xml:space="preserve"> </w:t>
      </w:r>
      <w:r w:rsidRPr="00324155">
        <w:rPr>
          <w:spacing w:val="-2"/>
          <w:sz w:val="22"/>
          <w:szCs w:val="22"/>
        </w:rPr>
        <w:t>Environmental</w:t>
      </w:r>
      <w:r w:rsidRPr="00324155">
        <w:rPr>
          <w:spacing w:val="-13"/>
          <w:sz w:val="22"/>
          <w:szCs w:val="22"/>
        </w:rPr>
        <w:t xml:space="preserve"> </w:t>
      </w:r>
      <w:r w:rsidRPr="00324155">
        <w:rPr>
          <w:spacing w:val="-2"/>
          <w:sz w:val="22"/>
          <w:szCs w:val="22"/>
        </w:rPr>
        <w:t>Quality</w:t>
      </w:r>
      <w:r w:rsidRPr="00324155">
        <w:rPr>
          <w:spacing w:val="-11"/>
          <w:sz w:val="22"/>
          <w:szCs w:val="22"/>
        </w:rPr>
        <w:t xml:space="preserve"> </w:t>
      </w:r>
      <w:r w:rsidRPr="00324155">
        <w:rPr>
          <w:spacing w:val="-2"/>
          <w:sz w:val="22"/>
          <w:szCs w:val="22"/>
        </w:rPr>
        <w:t>Review</w:t>
      </w:r>
      <w:r w:rsidRPr="00324155">
        <w:rPr>
          <w:spacing w:val="-13"/>
          <w:sz w:val="22"/>
          <w:szCs w:val="22"/>
        </w:rPr>
        <w:t xml:space="preserve"> </w:t>
      </w:r>
      <w:r w:rsidRPr="00324155">
        <w:rPr>
          <w:spacing w:val="-2"/>
          <w:sz w:val="22"/>
          <w:szCs w:val="22"/>
        </w:rPr>
        <w:t>Act</w:t>
      </w:r>
      <w:r w:rsidRPr="00324155">
        <w:rPr>
          <w:spacing w:val="-14"/>
          <w:sz w:val="22"/>
          <w:szCs w:val="22"/>
        </w:rPr>
        <w:t xml:space="preserve"> </w:t>
      </w:r>
      <w:r w:rsidRPr="00324155">
        <w:rPr>
          <w:spacing w:val="-2"/>
          <w:sz w:val="22"/>
          <w:szCs w:val="22"/>
        </w:rPr>
        <w:t>and</w:t>
      </w:r>
      <w:r w:rsidRPr="00324155">
        <w:rPr>
          <w:spacing w:val="-12"/>
          <w:sz w:val="22"/>
          <w:szCs w:val="22"/>
        </w:rPr>
        <w:t xml:space="preserve"> </w:t>
      </w:r>
      <w:r w:rsidRPr="00324155">
        <w:rPr>
          <w:spacing w:val="-2"/>
          <w:sz w:val="22"/>
          <w:szCs w:val="22"/>
        </w:rPr>
        <w:t xml:space="preserve">its </w:t>
      </w:r>
      <w:r w:rsidRPr="00324155">
        <w:rPr>
          <w:sz w:val="22"/>
          <w:szCs w:val="22"/>
        </w:rPr>
        <w:t>implementing</w:t>
      </w:r>
      <w:r w:rsidRPr="00324155">
        <w:rPr>
          <w:spacing w:val="30"/>
          <w:sz w:val="22"/>
          <w:szCs w:val="22"/>
        </w:rPr>
        <w:t xml:space="preserve"> </w:t>
      </w:r>
      <w:r w:rsidRPr="00324155">
        <w:rPr>
          <w:sz w:val="22"/>
          <w:szCs w:val="22"/>
        </w:rPr>
        <w:t>regulations</w:t>
      </w:r>
      <w:r w:rsidRPr="00324155">
        <w:rPr>
          <w:spacing w:val="30"/>
          <w:sz w:val="22"/>
          <w:szCs w:val="22"/>
        </w:rPr>
        <w:t xml:space="preserve"> </w:t>
      </w:r>
      <w:r w:rsidRPr="00324155">
        <w:rPr>
          <w:sz w:val="22"/>
          <w:szCs w:val="22"/>
        </w:rPr>
        <w:t>in</w:t>
      </w:r>
      <w:r w:rsidRPr="00324155">
        <w:rPr>
          <w:spacing w:val="34"/>
          <w:sz w:val="22"/>
          <w:szCs w:val="22"/>
        </w:rPr>
        <w:t xml:space="preserve"> </w:t>
      </w:r>
      <w:r w:rsidRPr="00324155">
        <w:rPr>
          <w:sz w:val="22"/>
          <w:szCs w:val="22"/>
        </w:rPr>
        <w:t>Title</w:t>
      </w:r>
      <w:r w:rsidRPr="00324155">
        <w:rPr>
          <w:spacing w:val="32"/>
          <w:sz w:val="22"/>
          <w:szCs w:val="22"/>
        </w:rPr>
        <w:t xml:space="preserve"> </w:t>
      </w:r>
      <w:r w:rsidRPr="00324155">
        <w:rPr>
          <w:sz w:val="22"/>
          <w:szCs w:val="22"/>
        </w:rPr>
        <w:t>6</w:t>
      </w:r>
      <w:r w:rsidRPr="00324155">
        <w:rPr>
          <w:spacing w:val="30"/>
          <w:sz w:val="22"/>
          <w:szCs w:val="22"/>
        </w:rPr>
        <w:t xml:space="preserve"> </w:t>
      </w:r>
      <w:r w:rsidRPr="00324155">
        <w:rPr>
          <w:sz w:val="22"/>
          <w:szCs w:val="22"/>
        </w:rPr>
        <w:t>of</w:t>
      </w:r>
      <w:r w:rsidRPr="00324155">
        <w:rPr>
          <w:spacing w:val="30"/>
          <w:sz w:val="22"/>
          <w:szCs w:val="22"/>
        </w:rPr>
        <w:t xml:space="preserve"> </w:t>
      </w:r>
      <w:r w:rsidRPr="00324155">
        <w:rPr>
          <w:sz w:val="22"/>
          <w:szCs w:val="22"/>
        </w:rPr>
        <w:t>the</w:t>
      </w:r>
      <w:r w:rsidRPr="00324155">
        <w:rPr>
          <w:spacing w:val="31"/>
          <w:sz w:val="22"/>
          <w:szCs w:val="22"/>
        </w:rPr>
        <w:t xml:space="preserve"> </w:t>
      </w:r>
      <w:r w:rsidRPr="00324155">
        <w:rPr>
          <w:sz w:val="22"/>
          <w:szCs w:val="22"/>
        </w:rPr>
        <w:t>New</w:t>
      </w:r>
      <w:r w:rsidRPr="00324155">
        <w:rPr>
          <w:spacing w:val="32"/>
          <w:sz w:val="22"/>
          <w:szCs w:val="22"/>
        </w:rPr>
        <w:t xml:space="preserve"> </w:t>
      </w:r>
      <w:r w:rsidRPr="00324155">
        <w:rPr>
          <w:sz w:val="22"/>
          <w:szCs w:val="22"/>
        </w:rPr>
        <w:t>York</w:t>
      </w:r>
      <w:r w:rsidRPr="00324155">
        <w:rPr>
          <w:spacing w:val="31"/>
          <w:sz w:val="22"/>
          <w:szCs w:val="22"/>
        </w:rPr>
        <w:t xml:space="preserve"> </w:t>
      </w:r>
      <w:r w:rsidRPr="00324155">
        <w:rPr>
          <w:sz w:val="22"/>
          <w:szCs w:val="22"/>
        </w:rPr>
        <w:t>Codes,</w:t>
      </w:r>
      <w:r w:rsidRPr="00324155">
        <w:rPr>
          <w:spacing w:val="31"/>
          <w:sz w:val="22"/>
          <w:szCs w:val="22"/>
        </w:rPr>
        <w:t xml:space="preserve"> </w:t>
      </w:r>
      <w:r w:rsidRPr="00324155">
        <w:rPr>
          <w:sz w:val="22"/>
          <w:szCs w:val="22"/>
        </w:rPr>
        <w:t>Rules</w:t>
      </w:r>
      <w:r w:rsidRPr="00324155">
        <w:rPr>
          <w:spacing w:val="30"/>
          <w:sz w:val="22"/>
          <w:szCs w:val="22"/>
        </w:rPr>
        <w:t xml:space="preserve"> </w:t>
      </w:r>
      <w:r w:rsidRPr="00324155">
        <w:rPr>
          <w:sz w:val="22"/>
          <w:szCs w:val="22"/>
        </w:rPr>
        <w:t>and</w:t>
      </w:r>
      <w:r w:rsidRPr="00324155">
        <w:rPr>
          <w:spacing w:val="32"/>
          <w:sz w:val="22"/>
          <w:szCs w:val="22"/>
        </w:rPr>
        <w:t xml:space="preserve"> </w:t>
      </w:r>
      <w:r w:rsidRPr="00324155">
        <w:rPr>
          <w:sz w:val="22"/>
          <w:szCs w:val="22"/>
        </w:rPr>
        <w:t>Regulations, Part 617.</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SETBACK</w:t>
      </w:r>
      <w:r w:rsidRPr="00324155">
        <w:rPr>
          <w:spacing w:val="-15"/>
          <w:sz w:val="22"/>
          <w:szCs w:val="22"/>
        </w:rPr>
        <w:t xml:space="preserve"> </w:t>
      </w:r>
      <w:r w:rsidRPr="00324155">
        <w:rPr>
          <w:sz w:val="22"/>
          <w:szCs w:val="22"/>
        </w:rPr>
        <w:t>–</w:t>
      </w:r>
      <w:r w:rsidRPr="00324155">
        <w:rPr>
          <w:spacing w:val="-19"/>
          <w:sz w:val="22"/>
          <w:szCs w:val="22"/>
        </w:rPr>
        <w:t xml:space="preserve"> </w:t>
      </w:r>
      <w:r w:rsidRPr="00324155">
        <w:rPr>
          <w:sz w:val="22"/>
          <w:szCs w:val="22"/>
        </w:rPr>
        <w:t>The</w:t>
      </w:r>
      <w:r w:rsidRPr="00324155">
        <w:rPr>
          <w:spacing w:val="-13"/>
          <w:sz w:val="22"/>
          <w:szCs w:val="22"/>
        </w:rPr>
        <w:t xml:space="preserve"> </w:t>
      </w:r>
      <w:r w:rsidRPr="00324155">
        <w:rPr>
          <w:sz w:val="22"/>
          <w:szCs w:val="22"/>
        </w:rPr>
        <w:t>distance</w:t>
      </w:r>
      <w:r w:rsidRPr="00324155">
        <w:rPr>
          <w:spacing w:val="-14"/>
          <w:sz w:val="22"/>
          <w:szCs w:val="22"/>
        </w:rPr>
        <w:t xml:space="preserve"> </w:t>
      </w:r>
      <w:r w:rsidRPr="00324155">
        <w:rPr>
          <w:sz w:val="22"/>
          <w:szCs w:val="22"/>
        </w:rPr>
        <w:t>from</w:t>
      </w:r>
      <w:r w:rsidRPr="00324155">
        <w:rPr>
          <w:spacing w:val="-15"/>
          <w:sz w:val="22"/>
          <w:szCs w:val="22"/>
        </w:rPr>
        <w:t xml:space="preserve"> </w:t>
      </w:r>
      <w:r w:rsidRPr="00324155">
        <w:rPr>
          <w:sz w:val="22"/>
          <w:szCs w:val="22"/>
        </w:rPr>
        <w:t>a</w:t>
      </w:r>
      <w:r w:rsidRPr="00324155">
        <w:rPr>
          <w:spacing w:val="-13"/>
          <w:sz w:val="22"/>
          <w:szCs w:val="22"/>
        </w:rPr>
        <w:t xml:space="preserve"> </w:t>
      </w:r>
      <w:r w:rsidRPr="00324155">
        <w:rPr>
          <w:sz w:val="22"/>
          <w:szCs w:val="22"/>
        </w:rPr>
        <w:t>front</w:t>
      </w:r>
      <w:r w:rsidRPr="00324155">
        <w:rPr>
          <w:spacing w:val="-13"/>
          <w:sz w:val="22"/>
          <w:szCs w:val="22"/>
        </w:rPr>
        <w:t xml:space="preserve"> </w:t>
      </w:r>
      <w:r w:rsidRPr="00324155">
        <w:rPr>
          <w:sz w:val="22"/>
          <w:szCs w:val="22"/>
        </w:rPr>
        <w:t>lot,</w:t>
      </w:r>
      <w:r w:rsidRPr="00324155">
        <w:rPr>
          <w:spacing w:val="-15"/>
          <w:sz w:val="22"/>
          <w:szCs w:val="22"/>
        </w:rPr>
        <w:t xml:space="preserve"> </w:t>
      </w:r>
      <w:r w:rsidRPr="00324155">
        <w:rPr>
          <w:sz w:val="22"/>
          <w:szCs w:val="22"/>
        </w:rPr>
        <w:t>side</w:t>
      </w:r>
      <w:r w:rsidRPr="00324155">
        <w:rPr>
          <w:spacing w:val="-14"/>
          <w:sz w:val="22"/>
          <w:szCs w:val="22"/>
        </w:rPr>
        <w:t xml:space="preserve"> </w:t>
      </w:r>
      <w:r w:rsidRPr="00324155">
        <w:rPr>
          <w:sz w:val="22"/>
          <w:szCs w:val="22"/>
        </w:rPr>
        <w:t>lot,</w:t>
      </w:r>
      <w:r w:rsidRPr="00324155">
        <w:rPr>
          <w:spacing w:val="-15"/>
          <w:sz w:val="22"/>
          <w:szCs w:val="22"/>
        </w:rPr>
        <w:t xml:space="preserve"> </w:t>
      </w:r>
      <w:r w:rsidRPr="00324155">
        <w:rPr>
          <w:sz w:val="22"/>
          <w:szCs w:val="22"/>
        </w:rPr>
        <w:t>or</w:t>
      </w:r>
      <w:r w:rsidRPr="00324155">
        <w:rPr>
          <w:spacing w:val="-13"/>
          <w:sz w:val="22"/>
          <w:szCs w:val="22"/>
        </w:rPr>
        <w:t xml:space="preserve"> </w:t>
      </w:r>
      <w:r w:rsidRPr="00324155">
        <w:rPr>
          <w:sz w:val="22"/>
          <w:szCs w:val="22"/>
        </w:rPr>
        <w:t>rear</w:t>
      </w:r>
      <w:r w:rsidRPr="00324155">
        <w:rPr>
          <w:spacing w:val="-13"/>
          <w:sz w:val="22"/>
          <w:szCs w:val="22"/>
        </w:rPr>
        <w:t xml:space="preserve"> </w:t>
      </w:r>
      <w:r w:rsidRPr="00324155">
        <w:rPr>
          <w:sz w:val="22"/>
          <w:szCs w:val="22"/>
        </w:rPr>
        <w:t>lot</w:t>
      </w:r>
      <w:r w:rsidRPr="00324155">
        <w:rPr>
          <w:spacing w:val="-14"/>
          <w:sz w:val="22"/>
          <w:szCs w:val="22"/>
        </w:rPr>
        <w:t xml:space="preserve"> </w:t>
      </w:r>
      <w:r w:rsidRPr="00324155">
        <w:rPr>
          <w:sz w:val="22"/>
          <w:szCs w:val="22"/>
        </w:rPr>
        <w:t>line</w:t>
      </w:r>
      <w:r w:rsidRPr="00324155">
        <w:rPr>
          <w:spacing w:val="-13"/>
          <w:sz w:val="22"/>
          <w:szCs w:val="22"/>
        </w:rPr>
        <w:t xml:space="preserve"> </w:t>
      </w:r>
      <w:r w:rsidRPr="00324155">
        <w:rPr>
          <w:sz w:val="22"/>
          <w:szCs w:val="22"/>
        </w:rPr>
        <w:t>of</w:t>
      </w:r>
      <w:r w:rsidRPr="00324155">
        <w:rPr>
          <w:spacing w:val="-15"/>
          <w:sz w:val="22"/>
          <w:szCs w:val="22"/>
        </w:rPr>
        <w:t xml:space="preserve"> </w:t>
      </w:r>
      <w:r w:rsidRPr="00324155">
        <w:rPr>
          <w:sz w:val="22"/>
          <w:szCs w:val="22"/>
        </w:rPr>
        <w:t>a</w:t>
      </w:r>
      <w:r w:rsidRPr="00324155">
        <w:rPr>
          <w:spacing w:val="-13"/>
          <w:sz w:val="22"/>
          <w:szCs w:val="22"/>
        </w:rPr>
        <w:t xml:space="preserve"> </w:t>
      </w:r>
      <w:r w:rsidRPr="00324155">
        <w:rPr>
          <w:sz w:val="22"/>
          <w:szCs w:val="22"/>
        </w:rPr>
        <w:t>tax</w:t>
      </w:r>
      <w:r w:rsidRPr="00324155">
        <w:rPr>
          <w:spacing w:val="-14"/>
          <w:sz w:val="22"/>
          <w:szCs w:val="22"/>
        </w:rPr>
        <w:t xml:space="preserve"> </w:t>
      </w:r>
      <w:r w:rsidRPr="00324155">
        <w:rPr>
          <w:sz w:val="22"/>
          <w:szCs w:val="22"/>
        </w:rPr>
        <w:t>map parcel</w:t>
      </w:r>
      <w:r w:rsidRPr="00324155">
        <w:rPr>
          <w:spacing w:val="-16"/>
          <w:sz w:val="22"/>
          <w:szCs w:val="22"/>
        </w:rPr>
        <w:t xml:space="preserve"> </w:t>
      </w:r>
      <w:r w:rsidRPr="00324155">
        <w:rPr>
          <w:sz w:val="22"/>
          <w:szCs w:val="22"/>
        </w:rPr>
        <w:t>within</w:t>
      </w:r>
      <w:r w:rsidRPr="00324155">
        <w:rPr>
          <w:spacing w:val="-14"/>
          <w:sz w:val="22"/>
          <w:szCs w:val="22"/>
        </w:rPr>
        <w:t xml:space="preserve"> </w:t>
      </w:r>
      <w:r w:rsidRPr="00324155">
        <w:rPr>
          <w:sz w:val="22"/>
          <w:szCs w:val="22"/>
        </w:rPr>
        <w:t>which</w:t>
      </w:r>
      <w:r w:rsidRPr="00324155">
        <w:rPr>
          <w:spacing w:val="-16"/>
          <w:sz w:val="22"/>
          <w:szCs w:val="22"/>
        </w:rPr>
        <w:t xml:space="preserve"> </w:t>
      </w:r>
      <w:r w:rsidRPr="00324155">
        <w:rPr>
          <w:sz w:val="22"/>
          <w:szCs w:val="22"/>
        </w:rPr>
        <w:t>a</w:t>
      </w:r>
      <w:r w:rsidRPr="00324155">
        <w:rPr>
          <w:spacing w:val="-14"/>
          <w:sz w:val="22"/>
          <w:szCs w:val="22"/>
        </w:rPr>
        <w:t xml:space="preserve"> </w:t>
      </w:r>
      <w:r w:rsidRPr="00324155">
        <w:rPr>
          <w:sz w:val="22"/>
          <w:szCs w:val="22"/>
        </w:rPr>
        <w:t>free</w:t>
      </w:r>
      <w:r w:rsidRPr="00324155">
        <w:rPr>
          <w:spacing w:val="-15"/>
          <w:sz w:val="22"/>
          <w:szCs w:val="22"/>
        </w:rPr>
        <w:t xml:space="preserve"> </w:t>
      </w:r>
      <w:r w:rsidRPr="00324155">
        <w:rPr>
          <w:sz w:val="22"/>
          <w:szCs w:val="22"/>
        </w:rPr>
        <w:t>standing</w:t>
      </w:r>
      <w:r w:rsidRPr="00324155">
        <w:rPr>
          <w:spacing w:val="-16"/>
          <w:sz w:val="22"/>
          <w:szCs w:val="22"/>
        </w:rPr>
        <w:t xml:space="preserve"> </w:t>
      </w:r>
      <w:r w:rsidRPr="00324155">
        <w:rPr>
          <w:sz w:val="22"/>
          <w:szCs w:val="22"/>
        </w:rPr>
        <w:t>or</w:t>
      </w:r>
      <w:r w:rsidRPr="00324155">
        <w:rPr>
          <w:spacing w:val="-14"/>
          <w:sz w:val="22"/>
          <w:szCs w:val="22"/>
        </w:rPr>
        <w:t xml:space="preserve"> </w:t>
      </w:r>
      <w:r w:rsidRPr="00324155">
        <w:rPr>
          <w:sz w:val="22"/>
          <w:szCs w:val="22"/>
        </w:rPr>
        <w:t>ground</w:t>
      </w:r>
      <w:r w:rsidRPr="00324155">
        <w:rPr>
          <w:spacing w:val="-15"/>
          <w:sz w:val="22"/>
          <w:szCs w:val="22"/>
        </w:rPr>
        <w:t xml:space="preserve"> </w:t>
      </w:r>
      <w:r w:rsidRPr="00324155">
        <w:rPr>
          <w:sz w:val="22"/>
          <w:szCs w:val="22"/>
        </w:rPr>
        <w:t>mounted</w:t>
      </w:r>
      <w:r w:rsidRPr="00324155">
        <w:rPr>
          <w:spacing w:val="-16"/>
          <w:sz w:val="22"/>
          <w:szCs w:val="22"/>
        </w:rPr>
        <w:t xml:space="preserve"> </w:t>
      </w:r>
      <w:r w:rsidRPr="00324155">
        <w:rPr>
          <w:sz w:val="22"/>
          <w:szCs w:val="22"/>
        </w:rPr>
        <w:t>Solar</w:t>
      </w:r>
      <w:r w:rsidRPr="00324155">
        <w:rPr>
          <w:spacing w:val="-14"/>
          <w:sz w:val="22"/>
          <w:szCs w:val="22"/>
        </w:rPr>
        <w:t xml:space="preserve"> </w:t>
      </w:r>
      <w:r w:rsidRPr="00324155">
        <w:rPr>
          <w:sz w:val="22"/>
          <w:szCs w:val="22"/>
        </w:rPr>
        <w:t>Energy</w:t>
      </w:r>
      <w:r w:rsidRPr="00324155">
        <w:rPr>
          <w:spacing w:val="-14"/>
          <w:sz w:val="22"/>
          <w:szCs w:val="22"/>
        </w:rPr>
        <w:t xml:space="preserve"> </w:t>
      </w:r>
      <w:r w:rsidRPr="00324155">
        <w:rPr>
          <w:sz w:val="22"/>
          <w:szCs w:val="22"/>
        </w:rPr>
        <w:t>Facilities, including any associated fencing,</w:t>
      </w:r>
      <w:r w:rsidRPr="00324155">
        <w:rPr>
          <w:spacing w:val="-16"/>
          <w:sz w:val="22"/>
          <w:szCs w:val="22"/>
        </w:rPr>
        <w:t xml:space="preserve"> </w:t>
      </w:r>
      <w:r w:rsidRPr="00324155">
        <w:rPr>
          <w:sz w:val="22"/>
          <w:szCs w:val="22"/>
        </w:rPr>
        <w:t xml:space="preserve">shall not be </w:t>
      </w:r>
      <w:r w:rsidRPr="00324155">
        <w:rPr>
          <w:spacing w:val="-2"/>
          <w:sz w:val="22"/>
          <w:szCs w:val="22"/>
        </w:rPr>
        <w:t>installed.</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SMALL SCALE</w:t>
      </w:r>
      <w:r w:rsidRPr="00324155">
        <w:rPr>
          <w:spacing w:val="40"/>
          <w:sz w:val="22"/>
          <w:szCs w:val="22"/>
        </w:rPr>
        <w:t xml:space="preserve"> </w:t>
      </w:r>
      <w:r w:rsidRPr="00324155">
        <w:rPr>
          <w:sz w:val="22"/>
          <w:szCs w:val="22"/>
        </w:rPr>
        <w:t>SOLAR ENERGY FACILITY – The</w:t>
      </w:r>
      <w:r w:rsidRPr="00324155">
        <w:rPr>
          <w:spacing w:val="40"/>
          <w:sz w:val="22"/>
          <w:szCs w:val="22"/>
        </w:rPr>
        <w:t xml:space="preserve"> </w:t>
      </w:r>
      <w:r w:rsidRPr="00324155">
        <w:rPr>
          <w:sz w:val="22"/>
          <w:szCs w:val="22"/>
        </w:rPr>
        <w:t>term</w:t>
      </w:r>
      <w:r w:rsidRPr="00324155">
        <w:rPr>
          <w:spacing w:val="40"/>
          <w:sz w:val="22"/>
          <w:szCs w:val="22"/>
        </w:rPr>
        <w:t xml:space="preserve"> </w:t>
      </w:r>
      <w:r w:rsidRPr="00324155">
        <w:rPr>
          <w:sz w:val="22"/>
          <w:szCs w:val="22"/>
        </w:rPr>
        <w:t>“small scale</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refers</w:t>
      </w:r>
      <w:r w:rsidRPr="00324155">
        <w:rPr>
          <w:spacing w:val="40"/>
          <w:sz w:val="22"/>
          <w:szCs w:val="22"/>
        </w:rPr>
        <w:t xml:space="preserve"> </w:t>
      </w:r>
      <w:r w:rsidRPr="00324155">
        <w:rPr>
          <w:sz w:val="22"/>
          <w:szCs w:val="22"/>
        </w:rPr>
        <w:t>to Tier 1 Projects as defined under Solar Energy Facility.</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 ACCESS –</w:t>
      </w:r>
      <w:r w:rsidRPr="00324155">
        <w:rPr>
          <w:spacing w:val="-3"/>
          <w:sz w:val="22"/>
          <w:szCs w:val="22"/>
        </w:rPr>
        <w:t xml:space="preserve"> </w:t>
      </w:r>
      <w:r w:rsidRPr="00324155">
        <w:rPr>
          <w:sz w:val="22"/>
          <w:szCs w:val="22"/>
        </w:rPr>
        <w:t>Space open to the sun and clear of overhangs or shade including the orientation of streets and lots to the sun so as to permit the use of active and/or passive Solar Energy Facilities on individual properties.</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w:t>
      </w:r>
      <w:r w:rsidRPr="00324155">
        <w:rPr>
          <w:spacing w:val="26"/>
          <w:sz w:val="22"/>
          <w:szCs w:val="22"/>
        </w:rPr>
        <w:t xml:space="preserve"> </w:t>
      </w:r>
      <w:r w:rsidRPr="00324155">
        <w:rPr>
          <w:sz w:val="22"/>
          <w:szCs w:val="22"/>
        </w:rPr>
        <w:t>COLLECTOR</w:t>
      </w:r>
      <w:r w:rsidRPr="00324155">
        <w:rPr>
          <w:spacing w:val="26"/>
          <w:sz w:val="22"/>
          <w:szCs w:val="22"/>
        </w:rPr>
        <w:t xml:space="preserve"> </w:t>
      </w:r>
      <w:r w:rsidRPr="00324155">
        <w:rPr>
          <w:sz w:val="22"/>
          <w:szCs w:val="22"/>
        </w:rPr>
        <w:t>–</w:t>
      </w:r>
      <w:r w:rsidRPr="00324155">
        <w:rPr>
          <w:spacing w:val="26"/>
          <w:sz w:val="22"/>
          <w:szCs w:val="22"/>
        </w:rPr>
        <w:t xml:space="preserve"> </w:t>
      </w:r>
      <w:r w:rsidRPr="00324155">
        <w:rPr>
          <w:sz w:val="22"/>
          <w:szCs w:val="22"/>
        </w:rPr>
        <w:t>A</w:t>
      </w:r>
      <w:r w:rsidRPr="00324155">
        <w:rPr>
          <w:spacing w:val="28"/>
          <w:sz w:val="22"/>
          <w:szCs w:val="22"/>
        </w:rPr>
        <w:t xml:space="preserve"> </w:t>
      </w:r>
      <w:r w:rsidRPr="00324155">
        <w:rPr>
          <w:sz w:val="22"/>
          <w:szCs w:val="22"/>
        </w:rPr>
        <w:t>solar</w:t>
      </w:r>
      <w:r w:rsidRPr="00324155">
        <w:rPr>
          <w:spacing w:val="28"/>
          <w:sz w:val="22"/>
          <w:szCs w:val="22"/>
        </w:rPr>
        <w:t xml:space="preserve"> </w:t>
      </w:r>
      <w:r w:rsidRPr="00324155">
        <w:rPr>
          <w:sz w:val="22"/>
          <w:szCs w:val="22"/>
        </w:rPr>
        <w:t>photovoltaic</w:t>
      </w:r>
      <w:r w:rsidRPr="00324155">
        <w:rPr>
          <w:spacing w:val="26"/>
          <w:sz w:val="22"/>
          <w:szCs w:val="22"/>
        </w:rPr>
        <w:t xml:space="preserve"> </w:t>
      </w:r>
      <w:r w:rsidRPr="00324155">
        <w:rPr>
          <w:sz w:val="22"/>
          <w:szCs w:val="22"/>
        </w:rPr>
        <w:t>cell,</w:t>
      </w:r>
      <w:r w:rsidRPr="00324155">
        <w:rPr>
          <w:spacing w:val="28"/>
          <w:sz w:val="22"/>
          <w:szCs w:val="22"/>
        </w:rPr>
        <w:t xml:space="preserve"> </w:t>
      </w:r>
      <w:r w:rsidRPr="00324155">
        <w:rPr>
          <w:sz w:val="22"/>
          <w:szCs w:val="22"/>
        </w:rPr>
        <w:t>panel,</w:t>
      </w:r>
      <w:r w:rsidRPr="00324155">
        <w:rPr>
          <w:spacing w:val="26"/>
          <w:sz w:val="22"/>
          <w:szCs w:val="22"/>
        </w:rPr>
        <w:t xml:space="preserve"> </w:t>
      </w:r>
      <w:r w:rsidRPr="00324155">
        <w:rPr>
          <w:sz w:val="22"/>
          <w:szCs w:val="22"/>
        </w:rPr>
        <w:t>or</w:t>
      </w:r>
      <w:r w:rsidRPr="00324155">
        <w:rPr>
          <w:spacing w:val="28"/>
          <w:sz w:val="22"/>
          <w:szCs w:val="22"/>
        </w:rPr>
        <w:t xml:space="preserve"> </w:t>
      </w:r>
      <w:r w:rsidRPr="00324155">
        <w:rPr>
          <w:sz w:val="22"/>
          <w:szCs w:val="22"/>
        </w:rPr>
        <w:t>array,</w:t>
      </w:r>
      <w:r w:rsidRPr="00324155">
        <w:rPr>
          <w:spacing w:val="26"/>
          <w:sz w:val="22"/>
          <w:szCs w:val="22"/>
        </w:rPr>
        <w:t xml:space="preserve"> </w:t>
      </w:r>
      <w:r w:rsidRPr="00324155">
        <w:rPr>
          <w:sz w:val="22"/>
          <w:szCs w:val="22"/>
        </w:rPr>
        <w:t>or</w:t>
      </w:r>
      <w:r w:rsidRPr="00324155">
        <w:rPr>
          <w:spacing w:val="28"/>
          <w:sz w:val="22"/>
          <w:szCs w:val="22"/>
        </w:rPr>
        <w:t xml:space="preserve"> </w:t>
      </w:r>
      <w:r w:rsidRPr="00324155">
        <w:rPr>
          <w:sz w:val="22"/>
          <w:szCs w:val="22"/>
        </w:rPr>
        <w:t>solar</w:t>
      </w:r>
      <w:r w:rsidRPr="00324155">
        <w:rPr>
          <w:spacing w:val="28"/>
          <w:sz w:val="22"/>
          <w:szCs w:val="22"/>
        </w:rPr>
        <w:t xml:space="preserve"> </w:t>
      </w:r>
      <w:r w:rsidRPr="00324155">
        <w:rPr>
          <w:sz w:val="22"/>
          <w:szCs w:val="22"/>
        </w:rPr>
        <w:t>hot</w:t>
      </w:r>
      <w:r w:rsidRPr="00324155">
        <w:rPr>
          <w:spacing w:val="26"/>
          <w:sz w:val="22"/>
          <w:szCs w:val="22"/>
        </w:rPr>
        <w:t xml:space="preserve"> </w:t>
      </w:r>
      <w:r w:rsidRPr="00324155">
        <w:rPr>
          <w:sz w:val="22"/>
          <w:szCs w:val="22"/>
        </w:rPr>
        <w:t>air</w:t>
      </w:r>
      <w:r w:rsidRPr="00324155">
        <w:rPr>
          <w:spacing w:val="28"/>
          <w:sz w:val="22"/>
          <w:szCs w:val="22"/>
        </w:rPr>
        <w:t xml:space="preserve"> </w:t>
      </w:r>
      <w:r w:rsidRPr="00324155">
        <w:rPr>
          <w:sz w:val="22"/>
          <w:szCs w:val="22"/>
        </w:rPr>
        <w:t>or water</w:t>
      </w:r>
      <w:r w:rsidRPr="00324155">
        <w:rPr>
          <w:spacing w:val="-17"/>
          <w:sz w:val="22"/>
          <w:szCs w:val="22"/>
        </w:rPr>
        <w:t xml:space="preserve"> </w:t>
      </w:r>
      <w:r w:rsidRPr="00324155">
        <w:rPr>
          <w:sz w:val="22"/>
          <w:szCs w:val="22"/>
        </w:rPr>
        <w:t>collector</w:t>
      </w:r>
      <w:r w:rsidRPr="00324155">
        <w:rPr>
          <w:spacing w:val="-17"/>
          <w:sz w:val="22"/>
          <w:szCs w:val="22"/>
        </w:rPr>
        <w:t xml:space="preserve"> </w:t>
      </w:r>
      <w:r w:rsidRPr="00324155">
        <w:rPr>
          <w:sz w:val="22"/>
          <w:szCs w:val="22"/>
        </w:rPr>
        <w:t>device</w:t>
      </w:r>
      <w:r w:rsidRPr="00324155">
        <w:rPr>
          <w:spacing w:val="-17"/>
          <w:sz w:val="22"/>
          <w:szCs w:val="22"/>
        </w:rPr>
        <w:t xml:space="preserve"> </w:t>
      </w:r>
      <w:r w:rsidRPr="00324155">
        <w:rPr>
          <w:sz w:val="22"/>
          <w:szCs w:val="22"/>
        </w:rPr>
        <w:t>that</w:t>
      </w:r>
      <w:r w:rsidRPr="00324155">
        <w:rPr>
          <w:spacing w:val="-17"/>
          <w:sz w:val="22"/>
          <w:szCs w:val="22"/>
        </w:rPr>
        <w:t xml:space="preserve"> </w:t>
      </w:r>
      <w:r w:rsidRPr="00324155">
        <w:rPr>
          <w:sz w:val="22"/>
          <w:szCs w:val="22"/>
        </w:rPr>
        <w:t>relies</w:t>
      </w:r>
      <w:r w:rsidRPr="00324155">
        <w:rPr>
          <w:spacing w:val="-17"/>
          <w:sz w:val="22"/>
          <w:szCs w:val="22"/>
        </w:rPr>
        <w:t xml:space="preserve"> </w:t>
      </w:r>
      <w:r w:rsidRPr="00324155">
        <w:rPr>
          <w:sz w:val="22"/>
          <w:szCs w:val="22"/>
        </w:rPr>
        <w:t>upon</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radiation</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an</w:t>
      </w:r>
      <w:r w:rsidRPr="00324155">
        <w:rPr>
          <w:spacing w:val="-17"/>
          <w:sz w:val="22"/>
          <w:szCs w:val="22"/>
        </w:rPr>
        <w:t xml:space="preserve"> </w:t>
      </w:r>
      <w:r w:rsidRPr="00324155">
        <w:rPr>
          <w:sz w:val="22"/>
          <w:szCs w:val="22"/>
        </w:rPr>
        <w:t>energy</w:t>
      </w:r>
      <w:r w:rsidRPr="00324155">
        <w:rPr>
          <w:spacing w:val="-16"/>
          <w:sz w:val="22"/>
          <w:szCs w:val="22"/>
        </w:rPr>
        <w:t xml:space="preserve"> </w:t>
      </w:r>
      <w:r w:rsidRPr="00324155">
        <w:rPr>
          <w:sz w:val="22"/>
          <w:szCs w:val="22"/>
        </w:rPr>
        <w:t>source</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 generation of electricity or transfer of stored heat.</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w:t>
      </w:r>
      <w:r w:rsidRPr="00324155">
        <w:rPr>
          <w:spacing w:val="-10"/>
          <w:sz w:val="22"/>
          <w:szCs w:val="22"/>
        </w:rPr>
        <w:t xml:space="preserve"> </w:t>
      </w:r>
      <w:r w:rsidRPr="00324155">
        <w:rPr>
          <w:sz w:val="22"/>
          <w:szCs w:val="22"/>
        </w:rPr>
        <w:t>ENERGY</w:t>
      </w:r>
      <w:r w:rsidRPr="00324155">
        <w:rPr>
          <w:spacing w:val="-11"/>
          <w:sz w:val="22"/>
          <w:szCs w:val="22"/>
        </w:rPr>
        <w:t xml:space="preserve"> </w:t>
      </w:r>
      <w:r w:rsidRPr="00324155">
        <w:rPr>
          <w:sz w:val="22"/>
          <w:szCs w:val="22"/>
        </w:rPr>
        <w:t>EQUIPMENT</w:t>
      </w:r>
      <w:r w:rsidRPr="00324155">
        <w:rPr>
          <w:spacing w:val="-11"/>
          <w:sz w:val="22"/>
          <w:szCs w:val="22"/>
        </w:rPr>
        <w:t xml:space="preserve"> </w:t>
      </w:r>
      <w:r w:rsidRPr="00324155">
        <w:rPr>
          <w:sz w:val="22"/>
          <w:szCs w:val="22"/>
        </w:rPr>
        <w:t>–</w:t>
      </w:r>
      <w:r w:rsidRPr="00324155">
        <w:rPr>
          <w:spacing w:val="-19"/>
          <w:sz w:val="22"/>
          <w:szCs w:val="22"/>
        </w:rPr>
        <w:t xml:space="preserve"> </w:t>
      </w:r>
      <w:r w:rsidRPr="00324155">
        <w:rPr>
          <w:sz w:val="22"/>
          <w:szCs w:val="22"/>
        </w:rPr>
        <w:t>Solar</w:t>
      </w:r>
      <w:r w:rsidRPr="00324155">
        <w:rPr>
          <w:spacing w:val="-8"/>
          <w:sz w:val="22"/>
          <w:szCs w:val="22"/>
        </w:rPr>
        <w:t xml:space="preserve"> </w:t>
      </w:r>
      <w:r w:rsidRPr="00324155">
        <w:rPr>
          <w:sz w:val="22"/>
          <w:szCs w:val="22"/>
        </w:rPr>
        <w:t>collectors,</w:t>
      </w:r>
      <w:r w:rsidRPr="00324155">
        <w:rPr>
          <w:spacing w:val="-11"/>
          <w:sz w:val="22"/>
          <w:szCs w:val="22"/>
        </w:rPr>
        <w:t xml:space="preserve"> </w:t>
      </w:r>
      <w:r w:rsidRPr="00324155">
        <w:rPr>
          <w:sz w:val="22"/>
          <w:szCs w:val="22"/>
        </w:rPr>
        <w:t xml:space="preserve">controls, energy storage devices, heat pumps, heat exchangers, and other materials, hardware or equipment necessary to the process by which solar radiation is collected, and converted into another form of energy, stored, protected from unnecessary dissipation and distributed.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SOLAR ENERGY FACILITY OR FACILITIES – The components and sub-systems required to convert solar energy into electric energy suitable for use.  The term includes, but is not limited to, Solar Panels and Solar Energy Equipment, and all related structures, accessory structures, and infrastructure, and equipment.  A Solar Energy Facility may also be known as a Solar Energy System or Solar Farm. A Solar Energy Facility is classified as Tier 1, Tier 2, or Tier 3as follows: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ListParagraph"/>
        <w:numPr>
          <w:ilvl w:val="0"/>
          <w:numId w:val="8"/>
        </w:numPr>
        <w:rPr>
          <w:rFonts w:ascii="Times New Roman" w:hAnsi="Times New Roman" w:cs="Times New Roman"/>
          <w:color w:val="auto"/>
        </w:rPr>
      </w:pPr>
      <w:r w:rsidRPr="00324155">
        <w:rPr>
          <w:rFonts w:ascii="Times New Roman" w:hAnsi="Times New Roman" w:cs="Times New Roman"/>
          <w:color w:val="auto"/>
        </w:rPr>
        <w:t xml:space="preserve">Tier 1 Solar Energy Facilities include the following: </w:t>
      </w:r>
    </w:p>
    <w:p w:rsidR="0016556D" w:rsidRPr="00324155" w:rsidRDefault="0016556D" w:rsidP="0016556D">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a.  Roof</w:t>
      </w:r>
      <w:proofErr w:type="gramEnd"/>
      <w:r w:rsidRPr="00324155">
        <w:rPr>
          <w:rFonts w:ascii="Times New Roman" w:hAnsi="Times New Roman" w:cs="Times New Roman"/>
          <w:color w:val="auto"/>
        </w:rPr>
        <w:t xml:space="preserve">-Mounted Solar Energy Facility. </w:t>
      </w:r>
    </w:p>
    <w:p w:rsidR="0016556D" w:rsidRPr="00324155" w:rsidRDefault="0016556D" w:rsidP="0016556D">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lastRenderedPageBreak/>
        <w:t>b.  Building</w:t>
      </w:r>
      <w:proofErr w:type="gramEnd"/>
      <w:r w:rsidRPr="00324155">
        <w:rPr>
          <w:rFonts w:ascii="Times New Roman" w:hAnsi="Times New Roman" w:cs="Times New Roman"/>
          <w:color w:val="auto"/>
        </w:rPr>
        <w:t xml:space="preserve">-Integrated Solar Energy Facility. </w:t>
      </w:r>
    </w:p>
    <w:p w:rsidR="0016556D" w:rsidRPr="00324155" w:rsidRDefault="0016556D" w:rsidP="0016556D">
      <w:pPr>
        <w:pStyle w:val="Body"/>
        <w:ind w:left="1440"/>
        <w:rPr>
          <w:rFonts w:ascii="Times New Roman" w:hAnsi="Times New Roman" w:cs="Times New Roman"/>
          <w:color w:val="auto"/>
        </w:rPr>
      </w:pPr>
      <w:r w:rsidRPr="00324155">
        <w:rPr>
          <w:rFonts w:ascii="Times New Roman" w:hAnsi="Times New Roman" w:cs="Times New Roman"/>
          <w:color w:val="auto"/>
          <w:lang w:val="de-DE"/>
        </w:rPr>
        <w:t xml:space="preserve">c.  On-Farm Solar Energy Facility. </w:t>
      </w:r>
    </w:p>
    <w:p w:rsidR="0016556D" w:rsidRPr="00324155" w:rsidRDefault="0016556D" w:rsidP="0016556D">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d.  Ground</w:t>
      </w:r>
      <w:proofErr w:type="gramEnd"/>
      <w:r w:rsidRPr="00324155">
        <w:rPr>
          <w:rFonts w:ascii="Times New Roman" w:hAnsi="Times New Roman" w:cs="Times New Roman"/>
          <w:color w:val="auto"/>
        </w:rPr>
        <w:t>-Mounted Solar Energy Facility with a Nameplate Capacity of up to 25 kW, but not more than 3,000 square feet of total panel surface area.</w:t>
      </w:r>
    </w:p>
    <w:p w:rsidR="0016556D" w:rsidRPr="00324155" w:rsidRDefault="0016556D" w:rsidP="0016556D">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e.  Generate</w:t>
      </w:r>
      <w:proofErr w:type="gramEnd"/>
      <w:r w:rsidRPr="00324155">
        <w:rPr>
          <w:rFonts w:ascii="Times New Roman" w:hAnsi="Times New Roman" w:cs="Times New Roman"/>
          <w:color w:val="auto"/>
        </w:rPr>
        <w:t xml:space="preserve"> up to 110% of the electricity consumed on the site over the previous 12 months.</w:t>
      </w:r>
    </w:p>
    <w:p w:rsidR="0016556D" w:rsidRPr="00324155" w:rsidRDefault="0016556D" w:rsidP="0016556D">
      <w:pPr>
        <w:pStyle w:val="Body"/>
        <w:ind w:left="1440"/>
        <w:rPr>
          <w:rFonts w:ascii="Times New Roman" w:hAnsi="Times New Roman" w:cs="Times New Roman"/>
          <w:color w:val="auto"/>
        </w:rPr>
      </w:pPr>
    </w:p>
    <w:p w:rsidR="0016556D" w:rsidRPr="00324155" w:rsidRDefault="0016556D" w:rsidP="0016556D">
      <w:pPr>
        <w:pStyle w:val="Body"/>
        <w:ind w:left="1440"/>
        <w:rPr>
          <w:rFonts w:ascii="Times New Roman" w:hAnsi="Times New Roman" w:cs="Times New Roman"/>
          <w:color w:val="auto"/>
        </w:rPr>
      </w:pP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
        <w:numPr>
          <w:ilvl w:val="0"/>
          <w:numId w:val="8"/>
        </w:numPr>
        <w:rPr>
          <w:rFonts w:ascii="Times New Roman" w:hAnsi="Times New Roman" w:cs="Times New Roman"/>
          <w:color w:val="auto"/>
        </w:rPr>
      </w:pPr>
      <w:r w:rsidRPr="00324155">
        <w:rPr>
          <w:rFonts w:ascii="Times New Roman" w:hAnsi="Times New Roman" w:cs="Times New Roman"/>
          <w:color w:val="auto"/>
        </w:rPr>
        <w:t xml:space="preserve">Tier 2 Solar Energy Facility include the following: </w:t>
      </w:r>
    </w:p>
    <w:p w:rsidR="0016556D" w:rsidRPr="00324155" w:rsidRDefault="0016556D" w:rsidP="0016556D">
      <w:pPr>
        <w:pStyle w:val="Body"/>
        <w:ind w:left="1440"/>
        <w:rPr>
          <w:rFonts w:ascii="Times New Roman" w:hAnsi="Times New Roman" w:cs="Times New Roman"/>
          <w:color w:val="auto"/>
        </w:rPr>
      </w:pPr>
      <w:r w:rsidRPr="00324155">
        <w:rPr>
          <w:rFonts w:ascii="Times New Roman" w:hAnsi="Times New Roman" w:cs="Times New Roman"/>
          <w:color w:val="auto"/>
        </w:rPr>
        <w:t xml:space="preserve">a.  Ground-Mounted Solar Energy Facilities not included under Tier 1 Solar Energy Facilities with a Nameplate Capacity of up to, but not greater than, 19.99 MW, and/or a Facility Area not more than 99.99 acres of land in size.  </w:t>
      </w:r>
      <w:proofErr w:type="gramStart"/>
      <w:r w:rsidRPr="00324155">
        <w:rPr>
          <w:rFonts w:ascii="Times New Roman" w:hAnsi="Times New Roman" w:cs="Times New Roman"/>
          <w:color w:val="auto"/>
        </w:rPr>
        <w:t>Facility Area is defined by the footprint of the project – including perimeter fencing (includes space between solar panels and fencing) access roads, and other necessary equipment.</w:t>
      </w:r>
      <w:proofErr w:type="gramEnd"/>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
        <w:numPr>
          <w:ilvl w:val="0"/>
          <w:numId w:val="8"/>
        </w:numPr>
        <w:rPr>
          <w:rFonts w:ascii="Times New Roman" w:hAnsi="Times New Roman" w:cs="Times New Roman"/>
          <w:color w:val="auto"/>
        </w:rPr>
      </w:pPr>
      <w:r w:rsidRPr="00324155">
        <w:rPr>
          <w:rFonts w:ascii="Times New Roman" w:hAnsi="Times New Roman" w:cs="Times New Roman"/>
          <w:color w:val="auto"/>
        </w:rPr>
        <w:t xml:space="preserve">Tier 3 Solar Energy Facility include the following: </w:t>
      </w:r>
    </w:p>
    <w:p w:rsidR="0016556D" w:rsidRPr="00324155" w:rsidRDefault="0016556D" w:rsidP="0016556D">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a.  Tier</w:t>
      </w:r>
      <w:proofErr w:type="gramEnd"/>
      <w:r w:rsidRPr="00324155">
        <w:rPr>
          <w:rFonts w:ascii="Times New Roman" w:hAnsi="Times New Roman" w:cs="Times New Roman"/>
          <w:color w:val="auto"/>
        </w:rPr>
        <w:t xml:space="preserve"> 3 Solar Energy Facilities are Solar Energy Facilities which are not included under Tier 1 or Tier 2 Solar Energy Facilities.  These Solar Energy Facilities include, but are not limited to, Large Scale Energy Systems, Utility Scale, or Major Renewable Energy Facilities.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w:t>
      </w:r>
      <w:r w:rsidRPr="00324155">
        <w:rPr>
          <w:spacing w:val="-9"/>
          <w:sz w:val="22"/>
          <w:szCs w:val="22"/>
        </w:rPr>
        <w:t xml:space="preserve"> </w:t>
      </w:r>
      <w:r w:rsidRPr="00324155">
        <w:rPr>
          <w:sz w:val="22"/>
          <w:szCs w:val="22"/>
        </w:rPr>
        <w:t>ENERGY</w:t>
      </w:r>
      <w:r w:rsidRPr="00324155">
        <w:rPr>
          <w:spacing w:val="-9"/>
          <w:sz w:val="22"/>
          <w:szCs w:val="22"/>
        </w:rPr>
        <w:t xml:space="preserve"> FACILITY </w:t>
      </w:r>
      <w:r w:rsidRPr="00324155">
        <w:rPr>
          <w:sz w:val="22"/>
          <w:szCs w:val="22"/>
        </w:rPr>
        <w:t>PERMIT</w:t>
      </w:r>
      <w:r w:rsidRPr="00324155">
        <w:rPr>
          <w:spacing w:val="-9"/>
          <w:sz w:val="22"/>
          <w:szCs w:val="22"/>
        </w:rPr>
        <w:t xml:space="preserve"> </w:t>
      </w:r>
      <w:r w:rsidRPr="00324155">
        <w:rPr>
          <w:sz w:val="22"/>
          <w:szCs w:val="22"/>
        </w:rPr>
        <w:t>–</w:t>
      </w:r>
      <w:r w:rsidRPr="00324155">
        <w:rPr>
          <w:spacing w:val="-18"/>
          <w:sz w:val="22"/>
          <w:szCs w:val="22"/>
        </w:rPr>
        <w:t xml:space="preserve"> </w:t>
      </w:r>
      <w:r w:rsidRPr="00324155">
        <w:rPr>
          <w:sz w:val="22"/>
          <w:szCs w:val="22"/>
        </w:rPr>
        <w:t>A</w:t>
      </w:r>
      <w:r w:rsidRPr="00324155">
        <w:rPr>
          <w:spacing w:val="-8"/>
          <w:sz w:val="22"/>
          <w:szCs w:val="22"/>
        </w:rPr>
        <w:t xml:space="preserve"> special use </w:t>
      </w:r>
      <w:r w:rsidRPr="00324155">
        <w:rPr>
          <w:sz w:val="22"/>
          <w:szCs w:val="22"/>
        </w:rPr>
        <w:t>permit</w:t>
      </w:r>
      <w:r w:rsidRPr="00324155">
        <w:rPr>
          <w:spacing w:val="-9"/>
          <w:sz w:val="22"/>
          <w:szCs w:val="22"/>
        </w:rPr>
        <w:t xml:space="preserve"> </w:t>
      </w:r>
      <w:r w:rsidRPr="00324155">
        <w:rPr>
          <w:sz w:val="22"/>
          <w:szCs w:val="22"/>
        </w:rPr>
        <w:t>issued</w:t>
      </w:r>
      <w:r w:rsidRPr="00324155">
        <w:rPr>
          <w:spacing w:val="-9"/>
          <w:sz w:val="22"/>
          <w:szCs w:val="22"/>
        </w:rPr>
        <w:t xml:space="preserve"> </w:t>
      </w:r>
      <w:r w:rsidRPr="00324155">
        <w:rPr>
          <w:sz w:val="22"/>
          <w:szCs w:val="22"/>
        </w:rPr>
        <w:t>for</w:t>
      </w:r>
      <w:r w:rsidRPr="00324155">
        <w:rPr>
          <w:spacing w:val="-8"/>
          <w:sz w:val="22"/>
          <w:szCs w:val="22"/>
        </w:rPr>
        <w:t xml:space="preserve"> </w:t>
      </w:r>
      <w:r w:rsidRPr="00324155">
        <w:rPr>
          <w:sz w:val="22"/>
          <w:szCs w:val="22"/>
        </w:rPr>
        <w:t>a</w:t>
      </w:r>
      <w:r w:rsidRPr="00324155">
        <w:rPr>
          <w:spacing w:val="-8"/>
          <w:sz w:val="22"/>
          <w:szCs w:val="22"/>
        </w:rPr>
        <w:t xml:space="preserve"> </w:t>
      </w:r>
      <w:r w:rsidRPr="00324155">
        <w:rPr>
          <w:sz w:val="22"/>
          <w:szCs w:val="22"/>
        </w:rPr>
        <w:t>Solar Energy Facility</w:t>
      </w:r>
      <w:r w:rsidRPr="00324155">
        <w:rPr>
          <w:spacing w:val="-8"/>
          <w:sz w:val="22"/>
          <w:szCs w:val="22"/>
        </w:rPr>
        <w:t xml:space="preserve"> issued by the Town Board </w:t>
      </w:r>
      <w:r w:rsidRPr="00324155">
        <w:rPr>
          <w:sz w:val="22"/>
          <w:szCs w:val="22"/>
        </w:rPr>
        <w:t>pursuant</w:t>
      </w:r>
      <w:r w:rsidRPr="00324155">
        <w:rPr>
          <w:spacing w:val="-8"/>
          <w:sz w:val="22"/>
          <w:szCs w:val="22"/>
        </w:rPr>
        <w:t xml:space="preserve"> </w:t>
      </w:r>
      <w:r w:rsidRPr="00324155">
        <w:rPr>
          <w:sz w:val="22"/>
          <w:szCs w:val="22"/>
        </w:rPr>
        <w:t xml:space="preserve">to this law and the Villenova Zoning Law, without regard to the size of the project, including projects under 5000 square feet. This provision </w:t>
      </w:r>
      <w:proofErr w:type="spellStart"/>
      <w:r w:rsidRPr="00324155">
        <w:rPr>
          <w:sz w:val="22"/>
          <w:szCs w:val="22"/>
        </w:rPr>
        <w:t>superceeds</w:t>
      </w:r>
      <w:proofErr w:type="spellEnd"/>
      <w:r w:rsidRPr="00324155">
        <w:rPr>
          <w:sz w:val="22"/>
          <w:szCs w:val="22"/>
        </w:rPr>
        <w:t xml:space="preserve"> </w:t>
      </w:r>
      <w:proofErr w:type="gramStart"/>
      <w:r w:rsidRPr="00324155">
        <w:rPr>
          <w:sz w:val="22"/>
          <w:szCs w:val="22"/>
        </w:rPr>
        <w:t>Zoning</w:t>
      </w:r>
      <w:proofErr w:type="gramEnd"/>
      <w:r w:rsidRPr="00324155">
        <w:rPr>
          <w:sz w:val="22"/>
          <w:szCs w:val="22"/>
        </w:rPr>
        <w:t xml:space="preserve"> section 905(A) regarding Zoning Board of Appeals jurisdiction of other special use permits up to 5000 square feet, and the ZBA shall have no jurisdiction of Solar Energy Facility Permits.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w:t>
      </w:r>
      <w:r w:rsidRPr="00324155">
        <w:rPr>
          <w:spacing w:val="-17"/>
          <w:sz w:val="22"/>
          <w:szCs w:val="22"/>
        </w:rPr>
        <w:t xml:space="preserve"> </w:t>
      </w:r>
      <w:r w:rsidRPr="00324155">
        <w:rPr>
          <w:sz w:val="22"/>
          <w:szCs w:val="22"/>
        </w:rPr>
        <w:t>PANEL – A</w:t>
      </w:r>
      <w:r w:rsidRPr="00324155">
        <w:rPr>
          <w:spacing w:val="-17"/>
          <w:sz w:val="22"/>
          <w:szCs w:val="22"/>
        </w:rPr>
        <w:t xml:space="preserve"> </w:t>
      </w:r>
      <w:r w:rsidRPr="00324155">
        <w:rPr>
          <w:sz w:val="22"/>
          <w:szCs w:val="22"/>
        </w:rPr>
        <w:t>photovoltaic</w:t>
      </w:r>
      <w:r w:rsidRPr="00324155">
        <w:rPr>
          <w:spacing w:val="-17"/>
          <w:sz w:val="22"/>
          <w:szCs w:val="22"/>
        </w:rPr>
        <w:t xml:space="preserve"> </w:t>
      </w:r>
      <w:r w:rsidRPr="00324155">
        <w:rPr>
          <w:sz w:val="22"/>
          <w:szCs w:val="22"/>
        </w:rPr>
        <w:t>or</w:t>
      </w:r>
      <w:r w:rsidRPr="00324155">
        <w:rPr>
          <w:spacing w:val="-17"/>
          <w:sz w:val="22"/>
          <w:szCs w:val="22"/>
        </w:rPr>
        <w:t xml:space="preserve"> </w:t>
      </w:r>
      <w:r w:rsidRPr="00324155">
        <w:rPr>
          <w:sz w:val="22"/>
          <w:szCs w:val="22"/>
        </w:rPr>
        <w:t>solar</w:t>
      </w:r>
      <w:r w:rsidRPr="00324155">
        <w:rPr>
          <w:spacing w:val="-16"/>
          <w:sz w:val="22"/>
          <w:szCs w:val="22"/>
        </w:rPr>
        <w:t xml:space="preserve"> </w:t>
      </w:r>
      <w:r w:rsidRPr="00324155">
        <w:rPr>
          <w:sz w:val="22"/>
          <w:szCs w:val="22"/>
        </w:rPr>
        <w:t>thermal</w:t>
      </w:r>
      <w:r w:rsidRPr="00324155">
        <w:rPr>
          <w:spacing w:val="-17"/>
          <w:sz w:val="22"/>
          <w:szCs w:val="22"/>
        </w:rPr>
        <w:t xml:space="preserve"> </w:t>
      </w:r>
      <w:r w:rsidRPr="00324155">
        <w:rPr>
          <w:sz w:val="22"/>
          <w:szCs w:val="22"/>
        </w:rPr>
        <w:t>device</w:t>
      </w:r>
      <w:r w:rsidRPr="00324155">
        <w:rPr>
          <w:spacing w:val="-17"/>
          <w:sz w:val="22"/>
          <w:szCs w:val="22"/>
        </w:rPr>
        <w:t xml:space="preserve"> </w:t>
      </w:r>
      <w:r w:rsidRPr="00324155">
        <w:rPr>
          <w:sz w:val="22"/>
          <w:szCs w:val="22"/>
        </w:rPr>
        <w:t>used</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w:t>
      </w:r>
      <w:r w:rsidRPr="00324155">
        <w:rPr>
          <w:spacing w:val="-16"/>
          <w:sz w:val="22"/>
          <w:szCs w:val="22"/>
        </w:rPr>
        <w:t xml:space="preserve"> </w:t>
      </w:r>
      <w:r w:rsidRPr="00324155">
        <w:rPr>
          <w:sz w:val="22"/>
          <w:szCs w:val="22"/>
        </w:rPr>
        <w:t>direct conversion</w:t>
      </w:r>
      <w:r w:rsidRPr="00324155">
        <w:rPr>
          <w:spacing w:val="-17"/>
          <w:sz w:val="22"/>
          <w:szCs w:val="22"/>
        </w:rPr>
        <w:t xml:space="preserve"> </w:t>
      </w:r>
      <w:r w:rsidRPr="00324155">
        <w:rPr>
          <w:sz w:val="22"/>
          <w:szCs w:val="22"/>
        </w:rPr>
        <w:t>of</w:t>
      </w:r>
      <w:r w:rsidRPr="00324155">
        <w:rPr>
          <w:spacing w:val="-17"/>
          <w:sz w:val="22"/>
          <w:szCs w:val="22"/>
        </w:rPr>
        <w:t xml:space="preserve"> </w:t>
      </w:r>
      <w:r w:rsidRPr="00324155">
        <w:rPr>
          <w:sz w:val="22"/>
          <w:szCs w:val="22"/>
        </w:rPr>
        <w:t>solar</w:t>
      </w:r>
      <w:r w:rsidRPr="00324155">
        <w:rPr>
          <w:spacing w:val="-17"/>
          <w:sz w:val="22"/>
          <w:szCs w:val="22"/>
        </w:rPr>
        <w:t xml:space="preserve"> </w:t>
      </w:r>
      <w:r w:rsidRPr="00324155">
        <w:rPr>
          <w:sz w:val="22"/>
          <w:szCs w:val="22"/>
        </w:rPr>
        <w:t>energy</w:t>
      </w:r>
      <w:r w:rsidRPr="00324155">
        <w:rPr>
          <w:spacing w:val="-17"/>
          <w:sz w:val="22"/>
          <w:szCs w:val="22"/>
        </w:rPr>
        <w:t xml:space="preserve"> </w:t>
      </w:r>
      <w:r w:rsidRPr="00324155">
        <w:rPr>
          <w:sz w:val="22"/>
          <w:szCs w:val="22"/>
        </w:rPr>
        <w:t>into</w:t>
      </w:r>
      <w:r w:rsidRPr="00324155">
        <w:rPr>
          <w:spacing w:val="-17"/>
          <w:sz w:val="22"/>
          <w:szCs w:val="22"/>
        </w:rPr>
        <w:t xml:space="preserve"> </w:t>
      </w:r>
      <w:r w:rsidRPr="00324155">
        <w:rPr>
          <w:sz w:val="22"/>
          <w:szCs w:val="22"/>
        </w:rPr>
        <w:t>electricity</w:t>
      </w:r>
      <w:r w:rsidRPr="00324155">
        <w:rPr>
          <w:spacing w:val="-16"/>
          <w:sz w:val="22"/>
          <w:szCs w:val="22"/>
        </w:rPr>
        <w:t xml:space="preserve"> </w:t>
      </w:r>
      <w:r w:rsidRPr="00324155">
        <w:rPr>
          <w:sz w:val="22"/>
          <w:szCs w:val="22"/>
        </w:rPr>
        <w:t>or</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w:t>
      </w:r>
      <w:r w:rsidRPr="00324155">
        <w:rPr>
          <w:spacing w:val="-17"/>
          <w:sz w:val="22"/>
          <w:szCs w:val="22"/>
        </w:rPr>
        <w:t xml:space="preserve"> </w:t>
      </w:r>
      <w:r w:rsidRPr="00324155">
        <w:rPr>
          <w:sz w:val="22"/>
          <w:szCs w:val="22"/>
        </w:rPr>
        <w:t>capture</w:t>
      </w:r>
      <w:r w:rsidRPr="00324155">
        <w:rPr>
          <w:spacing w:val="-17"/>
          <w:sz w:val="22"/>
          <w:szCs w:val="22"/>
        </w:rPr>
        <w:t xml:space="preserve"> </w:t>
      </w:r>
      <w:r w:rsidRPr="00324155">
        <w:rPr>
          <w:sz w:val="22"/>
          <w:szCs w:val="22"/>
        </w:rPr>
        <w:t>of</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energy</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a heat source.</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SOLAR-THERMAL</w:t>
      </w:r>
      <w:r w:rsidRPr="00324155">
        <w:rPr>
          <w:spacing w:val="40"/>
          <w:sz w:val="22"/>
          <w:szCs w:val="22"/>
        </w:rPr>
        <w:t xml:space="preserve"> </w:t>
      </w:r>
      <w:r w:rsidRPr="00324155">
        <w:rPr>
          <w:sz w:val="22"/>
          <w:szCs w:val="22"/>
        </w:rPr>
        <w:t>SYSTEMS</w:t>
      </w:r>
      <w:r w:rsidRPr="00324155">
        <w:rPr>
          <w:spacing w:val="40"/>
          <w:sz w:val="22"/>
          <w:szCs w:val="22"/>
        </w:rPr>
        <w:t xml:space="preserve"> </w:t>
      </w:r>
      <w:r w:rsidRPr="00324155">
        <w:rPr>
          <w:sz w:val="22"/>
          <w:szCs w:val="22"/>
        </w:rPr>
        <w:t>–</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thermal</w:t>
      </w:r>
      <w:r w:rsidRPr="00324155">
        <w:rPr>
          <w:spacing w:val="40"/>
          <w:sz w:val="22"/>
          <w:szCs w:val="22"/>
        </w:rPr>
        <w:t xml:space="preserve"> </w:t>
      </w:r>
      <w:r w:rsidRPr="00324155">
        <w:rPr>
          <w:sz w:val="22"/>
          <w:szCs w:val="22"/>
        </w:rPr>
        <w:t>systems</w:t>
      </w:r>
      <w:r w:rsidRPr="00324155">
        <w:rPr>
          <w:spacing w:val="40"/>
          <w:sz w:val="22"/>
          <w:szCs w:val="22"/>
        </w:rPr>
        <w:t xml:space="preserve"> </w:t>
      </w:r>
      <w:r w:rsidRPr="00324155">
        <w:rPr>
          <w:sz w:val="22"/>
          <w:szCs w:val="22"/>
        </w:rPr>
        <w:t>directly</w:t>
      </w:r>
      <w:r w:rsidRPr="00324155">
        <w:rPr>
          <w:spacing w:val="40"/>
          <w:sz w:val="22"/>
          <w:szCs w:val="22"/>
        </w:rPr>
        <w:t xml:space="preserve"> </w:t>
      </w:r>
      <w:r w:rsidRPr="00324155">
        <w:rPr>
          <w:sz w:val="22"/>
          <w:szCs w:val="22"/>
        </w:rPr>
        <w:t>heat</w:t>
      </w:r>
      <w:r w:rsidRPr="00324155">
        <w:rPr>
          <w:spacing w:val="40"/>
          <w:sz w:val="22"/>
          <w:szCs w:val="22"/>
        </w:rPr>
        <w:t xml:space="preserve"> </w:t>
      </w:r>
      <w:r w:rsidRPr="00324155">
        <w:rPr>
          <w:sz w:val="22"/>
          <w:szCs w:val="22"/>
        </w:rPr>
        <w:t>water</w:t>
      </w:r>
      <w:r w:rsidRPr="00324155">
        <w:rPr>
          <w:spacing w:val="40"/>
          <w:sz w:val="22"/>
          <w:szCs w:val="22"/>
        </w:rPr>
        <w:t xml:space="preserve"> </w:t>
      </w:r>
      <w:r w:rsidRPr="00324155">
        <w:rPr>
          <w:sz w:val="22"/>
          <w:szCs w:val="22"/>
        </w:rPr>
        <w:t>or</w:t>
      </w:r>
      <w:r w:rsidRPr="00324155">
        <w:rPr>
          <w:spacing w:val="40"/>
          <w:sz w:val="22"/>
          <w:szCs w:val="22"/>
        </w:rPr>
        <w:t xml:space="preserve"> </w:t>
      </w:r>
      <w:r w:rsidRPr="00324155">
        <w:rPr>
          <w:sz w:val="22"/>
          <w:szCs w:val="22"/>
        </w:rPr>
        <w:t>other liquid</w:t>
      </w:r>
      <w:r w:rsidRPr="00324155">
        <w:rPr>
          <w:spacing w:val="26"/>
          <w:sz w:val="22"/>
          <w:szCs w:val="22"/>
        </w:rPr>
        <w:t xml:space="preserve"> </w:t>
      </w:r>
      <w:r w:rsidRPr="00324155">
        <w:rPr>
          <w:sz w:val="22"/>
          <w:szCs w:val="22"/>
        </w:rPr>
        <w:t>using</w:t>
      </w:r>
      <w:r w:rsidRPr="00324155">
        <w:rPr>
          <w:spacing w:val="32"/>
          <w:sz w:val="22"/>
          <w:szCs w:val="22"/>
        </w:rPr>
        <w:t xml:space="preserve"> </w:t>
      </w:r>
      <w:r w:rsidRPr="00324155">
        <w:rPr>
          <w:sz w:val="22"/>
          <w:szCs w:val="22"/>
        </w:rPr>
        <w:t>sunlight</w:t>
      </w:r>
      <w:r w:rsidRPr="00324155">
        <w:rPr>
          <w:spacing w:val="30"/>
          <w:sz w:val="22"/>
          <w:szCs w:val="22"/>
        </w:rPr>
        <w:t xml:space="preserve"> </w:t>
      </w:r>
      <w:r w:rsidRPr="00324155">
        <w:rPr>
          <w:sz w:val="22"/>
          <w:szCs w:val="22"/>
        </w:rPr>
        <w:t>as</w:t>
      </w:r>
      <w:r w:rsidRPr="00324155">
        <w:rPr>
          <w:spacing w:val="30"/>
          <w:sz w:val="22"/>
          <w:szCs w:val="22"/>
        </w:rPr>
        <w:t xml:space="preserve"> </w:t>
      </w:r>
      <w:r w:rsidRPr="00324155">
        <w:rPr>
          <w:sz w:val="22"/>
          <w:szCs w:val="22"/>
        </w:rPr>
        <w:t>the</w:t>
      </w:r>
      <w:r w:rsidRPr="00324155">
        <w:rPr>
          <w:spacing w:val="30"/>
          <w:sz w:val="22"/>
          <w:szCs w:val="22"/>
        </w:rPr>
        <w:t xml:space="preserve"> </w:t>
      </w:r>
      <w:r w:rsidRPr="00324155">
        <w:rPr>
          <w:sz w:val="22"/>
          <w:szCs w:val="22"/>
        </w:rPr>
        <w:t>heat</w:t>
      </w:r>
      <w:r w:rsidRPr="00324155">
        <w:rPr>
          <w:spacing w:val="30"/>
          <w:sz w:val="22"/>
          <w:szCs w:val="22"/>
        </w:rPr>
        <w:t xml:space="preserve"> </w:t>
      </w:r>
      <w:r w:rsidRPr="00324155">
        <w:rPr>
          <w:sz w:val="22"/>
          <w:szCs w:val="22"/>
        </w:rPr>
        <w:t>source.</w:t>
      </w:r>
      <w:r w:rsidRPr="00324155">
        <w:rPr>
          <w:spacing w:val="28"/>
          <w:sz w:val="22"/>
          <w:szCs w:val="22"/>
        </w:rPr>
        <w:t xml:space="preserve"> </w:t>
      </w:r>
      <w:r w:rsidRPr="00324155">
        <w:rPr>
          <w:sz w:val="22"/>
          <w:szCs w:val="22"/>
        </w:rPr>
        <w:t>The heated</w:t>
      </w:r>
      <w:r w:rsidRPr="00324155">
        <w:rPr>
          <w:spacing w:val="31"/>
          <w:sz w:val="22"/>
          <w:szCs w:val="22"/>
        </w:rPr>
        <w:t xml:space="preserve"> </w:t>
      </w:r>
      <w:r w:rsidRPr="00324155">
        <w:rPr>
          <w:sz w:val="22"/>
          <w:szCs w:val="22"/>
        </w:rPr>
        <w:t>liquid</w:t>
      </w:r>
      <w:r w:rsidRPr="00324155">
        <w:rPr>
          <w:spacing w:val="31"/>
          <w:sz w:val="22"/>
          <w:szCs w:val="22"/>
        </w:rPr>
        <w:t xml:space="preserve"> </w:t>
      </w:r>
      <w:r w:rsidRPr="00324155">
        <w:rPr>
          <w:sz w:val="22"/>
          <w:szCs w:val="22"/>
        </w:rPr>
        <w:t>is</w:t>
      </w:r>
      <w:r w:rsidRPr="00324155">
        <w:rPr>
          <w:spacing w:val="28"/>
          <w:sz w:val="22"/>
          <w:szCs w:val="22"/>
        </w:rPr>
        <w:t xml:space="preserve"> </w:t>
      </w:r>
      <w:r w:rsidRPr="00324155">
        <w:rPr>
          <w:sz w:val="22"/>
          <w:szCs w:val="22"/>
        </w:rPr>
        <w:t>used</w:t>
      </w:r>
      <w:r w:rsidRPr="00324155">
        <w:rPr>
          <w:spacing w:val="31"/>
          <w:sz w:val="22"/>
          <w:szCs w:val="22"/>
        </w:rPr>
        <w:t xml:space="preserve"> </w:t>
      </w:r>
      <w:r w:rsidRPr="00324155">
        <w:rPr>
          <w:sz w:val="22"/>
          <w:szCs w:val="22"/>
        </w:rPr>
        <w:t>for</w:t>
      </w:r>
      <w:r w:rsidRPr="00324155">
        <w:rPr>
          <w:spacing w:val="31"/>
          <w:sz w:val="22"/>
          <w:szCs w:val="22"/>
        </w:rPr>
        <w:t xml:space="preserve"> </w:t>
      </w:r>
      <w:r w:rsidRPr="00324155">
        <w:rPr>
          <w:sz w:val="22"/>
          <w:szCs w:val="22"/>
        </w:rPr>
        <w:t>such</w:t>
      </w:r>
      <w:r w:rsidRPr="00324155">
        <w:rPr>
          <w:spacing w:val="28"/>
          <w:sz w:val="22"/>
          <w:szCs w:val="22"/>
        </w:rPr>
        <w:t xml:space="preserve"> </w:t>
      </w:r>
      <w:r w:rsidRPr="00324155">
        <w:rPr>
          <w:sz w:val="22"/>
          <w:szCs w:val="22"/>
        </w:rPr>
        <w:t>purposes as</w:t>
      </w:r>
      <w:r w:rsidRPr="00324155">
        <w:rPr>
          <w:spacing w:val="-15"/>
          <w:sz w:val="22"/>
          <w:szCs w:val="22"/>
        </w:rPr>
        <w:t xml:space="preserve"> </w:t>
      </w:r>
      <w:r w:rsidRPr="00324155">
        <w:rPr>
          <w:sz w:val="22"/>
          <w:szCs w:val="22"/>
        </w:rPr>
        <w:t>space</w:t>
      </w:r>
      <w:r w:rsidRPr="00324155">
        <w:rPr>
          <w:spacing w:val="-15"/>
          <w:sz w:val="22"/>
          <w:szCs w:val="22"/>
        </w:rPr>
        <w:t xml:space="preserve"> </w:t>
      </w:r>
      <w:r w:rsidRPr="00324155">
        <w:rPr>
          <w:sz w:val="22"/>
          <w:szCs w:val="22"/>
        </w:rPr>
        <w:t>heating</w:t>
      </w:r>
      <w:r w:rsidRPr="00324155">
        <w:rPr>
          <w:spacing w:val="-15"/>
          <w:sz w:val="22"/>
          <w:szCs w:val="22"/>
        </w:rPr>
        <w:t xml:space="preserve"> </w:t>
      </w:r>
      <w:r w:rsidRPr="00324155">
        <w:rPr>
          <w:sz w:val="22"/>
          <w:szCs w:val="22"/>
        </w:rPr>
        <w:t>and</w:t>
      </w:r>
      <w:r w:rsidRPr="00324155">
        <w:rPr>
          <w:spacing w:val="-17"/>
          <w:sz w:val="22"/>
          <w:szCs w:val="22"/>
        </w:rPr>
        <w:t xml:space="preserve"> </w:t>
      </w:r>
      <w:r w:rsidRPr="00324155">
        <w:rPr>
          <w:sz w:val="22"/>
          <w:szCs w:val="22"/>
        </w:rPr>
        <w:t>cooling,</w:t>
      </w:r>
      <w:r w:rsidRPr="00324155">
        <w:rPr>
          <w:spacing w:val="-14"/>
          <w:sz w:val="22"/>
          <w:szCs w:val="22"/>
        </w:rPr>
        <w:t xml:space="preserve"> </w:t>
      </w:r>
      <w:r w:rsidRPr="00324155">
        <w:rPr>
          <w:sz w:val="22"/>
          <w:szCs w:val="22"/>
        </w:rPr>
        <w:t>domestic</w:t>
      </w:r>
      <w:r w:rsidRPr="00324155">
        <w:rPr>
          <w:spacing w:val="-15"/>
          <w:sz w:val="22"/>
          <w:szCs w:val="22"/>
        </w:rPr>
        <w:t xml:space="preserve"> </w:t>
      </w:r>
      <w:r w:rsidRPr="00324155">
        <w:rPr>
          <w:sz w:val="22"/>
          <w:szCs w:val="22"/>
        </w:rPr>
        <w:t>hot</w:t>
      </w:r>
      <w:r w:rsidRPr="00324155">
        <w:rPr>
          <w:spacing w:val="-16"/>
          <w:sz w:val="22"/>
          <w:szCs w:val="22"/>
        </w:rPr>
        <w:t xml:space="preserve"> </w:t>
      </w:r>
      <w:r w:rsidRPr="00324155">
        <w:rPr>
          <w:sz w:val="22"/>
          <w:szCs w:val="22"/>
        </w:rPr>
        <w:t>water,</w:t>
      </w:r>
      <w:r w:rsidRPr="00324155">
        <w:rPr>
          <w:spacing w:val="-13"/>
          <w:sz w:val="22"/>
          <w:szCs w:val="22"/>
        </w:rPr>
        <w:t xml:space="preserve"> </w:t>
      </w:r>
      <w:r w:rsidRPr="00324155">
        <w:rPr>
          <w:sz w:val="22"/>
          <w:szCs w:val="22"/>
        </w:rPr>
        <w:t>and</w:t>
      </w:r>
      <w:r w:rsidRPr="00324155">
        <w:rPr>
          <w:spacing w:val="-17"/>
          <w:sz w:val="22"/>
          <w:szCs w:val="22"/>
        </w:rPr>
        <w:t xml:space="preserve"> </w:t>
      </w:r>
      <w:r w:rsidRPr="00324155">
        <w:rPr>
          <w:sz w:val="22"/>
          <w:szCs w:val="22"/>
        </w:rPr>
        <w:t>heating</w:t>
      </w:r>
      <w:r w:rsidRPr="00324155">
        <w:rPr>
          <w:spacing w:val="-15"/>
          <w:sz w:val="22"/>
          <w:szCs w:val="22"/>
        </w:rPr>
        <w:t xml:space="preserve"> </w:t>
      </w:r>
      <w:r w:rsidRPr="00324155">
        <w:rPr>
          <w:sz w:val="22"/>
          <w:szCs w:val="22"/>
        </w:rPr>
        <w:t>pool</w:t>
      </w:r>
      <w:r w:rsidRPr="00324155">
        <w:rPr>
          <w:spacing w:val="-14"/>
          <w:sz w:val="22"/>
          <w:szCs w:val="22"/>
        </w:rPr>
        <w:t xml:space="preserve"> </w:t>
      </w:r>
      <w:r w:rsidRPr="00324155">
        <w:rPr>
          <w:sz w:val="22"/>
          <w:szCs w:val="22"/>
        </w:rPr>
        <w:t>water.</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STRATEGIC VANTAGE POINT –</w:t>
      </w:r>
      <w:r w:rsidRPr="00324155">
        <w:rPr>
          <w:spacing w:val="-6"/>
          <w:sz w:val="22"/>
          <w:szCs w:val="22"/>
        </w:rPr>
        <w:t xml:space="preserve"> </w:t>
      </w:r>
      <w:r w:rsidRPr="00324155">
        <w:rPr>
          <w:sz w:val="22"/>
          <w:szCs w:val="22"/>
        </w:rPr>
        <w:t>The location or locations from which to assess the visual impact of a proposed Solar Energy Facility.</w:t>
      </w:r>
      <w:r w:rsidRPr="00324155">
        <w:rPr>
          <w:spacing w:val="40"/>
          <w:sz w:val="22"/>
          <w:szCs w:val="22"/>
        </w:rPr>
        <w:t xml:space="preserve"> </w:t>
      </w:r>
      <w:r w:rsidRPr="00324155">
        <w:rPr>
          <w:sz w:val="22"/>
          <w:szCs w:val="22"/>
        </w:rPr>
        <w:t>A vantage point is considered strategic if the public can be expected to congregate there for educational or civic purposes; religious observance; enjoyment of historic or cultural resources; or for recreation whereby the enjoyment of the natural environment is a key aspect of the recreational activity.</w:t>
      </w:r>
      <w:r w:rsidRPr="00324155">
        <w:rPr>
          <w:spacing w:val="40"/>
          <w:sz w:val="22"/>
          <w:szCs w:val="22"/>
        </w:rPr>
        <w:t xml:space="preserve"> </w:t>
      </w:r>
      <w:r w:rsidRPr="00324155">
        <w:rPr>
          <w:sz w:val="22"/>
          <w:szCs w:val="22"/>
        </w:rPr>
        <w:t>Strategic Vantage Points include both public and</w:t>
      </w:r>
      <w:r w:rsidRPr="00324155">
        <w:rPr>
          <w:spacing w:val="-5"/>
          <w:sz w:val="22"/>
          <w:szCs w:val="22"/>
        </w:rPr>
        <w:t xml:space="preserve"> </w:t>
      </w:r>
      <w:r w:rsidRPr="00324155">
        <w:rPr>
          <w:sz w:val="22"/>
          <w:szCs w:val="22"/>
        </w:rPr>
        <w:t>private</w:t>
      </w:r>
      <w:r w:rsidRPr="00324155">
        <w:rPr>
          <w:spacing w:val="-6"/>
          <w:sz w:val="22"/>
          <w:szCs w:val="22"/>
        </w:rPr>
        <w:t xml:space="preserve"> </w:t>
      </w:r>
      <w:r w:rsidRPr="00324155">
        <w:rPr>
          <w:sz w:val="22"/>
          <w:szCs w:val="22"/>
        </w:rPr>
        <w:t>venues.</w:t>
      </w:r>
      <w:r w:rsidRPr="00324155">
        <w:rPr>
          <w:spacing w:val="40"/>
          <w:sz w:val="22"/>
          <w:szCs w:val="22"/>
        </w:rPr>
        <w:t xml:space="preserve"> </w:t>
      </w:r>
      <w:r w:rsidRPr="00324155">
        <w:rPr>
          <w:sz w:val="22"/>
          <w:szCs w:val="22"/>
        </w:rPr>
        <w:t>Some</w:t>
      </w:r>
      <w:r w:rsidRPr="00324155">
        <w:rPr>
          <w:spacing w:val="-6"/>
          <w:sz w:val="22"/>
          <w:szCs w:val="22"/>
        </w:rPr>
        <w:t xml:space="preserve"> </w:t>
      </w:r>
      <w:r w:rsidRPr="00324155">
        <w:rPr>
          <w:sz w:val="22"/>
          <w:szCs w:val="22"/>
        </w:rPr>
        <w:t>examples</w:t>
      </w:r>
      <w:r w:rsidRPr="00324155">
        <w:rPr>
          <w:spacing w:val="-6"/>
          <w:sz w:val="22"/>
          <w:szCs w:val="22"/>
        </w:rPr>
        <w:t xml:space="preserve"> </w:t>
      </w:r>
      <w:r w:rsidRPr="00324155">
        <w:rPr>
          <w:sz w:val="22"/>
          <w:szCs w:val="22"/>
        </w:rPr>
        <w:t>include:</w:t>
      </w:r>
      <w:r w:rsidRPr="00324155">
        <w:rPr>
          <w:spacing w:val="-6"/>
          <w:sz w:val="22"/>
          <w:szCs w:val="22"/>
        </w:rPr>
        <w:t xml:space="preserve"> </w:t>
      </w:r>
      <w:r w:rsidRPr="00324155">
        <w:rPr>
          <w:sz w:val="22"/>
          <w:szCs w:val="22"/>
        </w:rPr>
        <w:t>Schools,</w:t>
      </w:r>
      <w:r w:rsidRPr="00324155">
        <w:rPr>
          <w:spacing w:val="-6"/>
          <w:sz w:val="22"/>
          <w:szCs w:val="22"/>
        </w:rPr>
        <w:t xml:space="preserve"> </w:t>
      </w:r>
      <w:r w:rsidRPr="00324155">
        <w:rPr>
          <w:sz w:val="22"/>
          <w:szCs w:val="22"/>
        </w:rPr>
        <w:t>Golf</w:t>
      </w:r>
      <w:r w:rsidRPr="00324155">
        <w:rPr>
          <w:spacing w:val="-5"/>
          <w:sz w:val="22"/>
          <w:szCs w:val="22"/>
        </w:rPr>
        <w:t xml:space="preserve"> </w:t>
      </w:r>
      <w:r w:rsidRPr="00324155">
        <w:rPr>
          <w:sz w:val="22"/>
          <w:szCs w:val="22"/>
        </w:rPr>
        <w:t>Courses,</w:t>
      </w:r>
      <w:r w:rsidRPr="00324155">
        <w:rPr>
          <w:spacing w:val="-6"/>
          <w:sz w:val="22"/>
          <w:szCs w:val="22"/>
        </w:rPr>
        <w:t xml:space="preserve"> </w:t>
      </w:r>
      <w:r w:rsidRPr="00324155">
        <w:rPr>
          <w:sz w:val="22"/>
          <w:szCs w:val="22"/>
        </w:rPr>
        <w:t>Churches,</w:t>
      </w:r>
      <w:r w:rsidRPr="00324155">
        <w:rPr>
          <w:spacing w:val="-4"/>
          <w:sz w:val="22"/>
          <w:szCs w:val="22"/>
        </w:rPr>
        <w:t xml:space="preserve"> </w:t>
      </w:r>
      <w:r w:rsidRPr="00324155">
        <w:rPr>
          <w:sz w:val="22"/>
          <w:szCs w:val="22"/>
        </w:rPr>
        <w:t xml:space="preserve">Public Buildings, Historically Significant Structures, Parks, Trails, Roads, Highways, Hilltops, Museums and Cemeteries.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
        <w:rPr>
          <w:rFonts w:ascii="Times New Roman" w:hAnsi="Times New Roman" w:cs="Times New Roman"/>
          <w:color w:val="auto"/>
        </w:rPr>
      </w:pPr>
      <w:r w:rsidRPr="00324155">
        <w:rPr>
          <w:rFonts w:ascii="Times New Roman" w:hAnsi="Times New Roman" w:cs="Times New Roman"/>
          <w:color w:val="auto"/>
          <w:lang w:val="de-DE"/>
        </w:rPr>
        <w:t xml:space="preserve">STREAMS &amp; PROPECTED STREAMS </w:t>
      </w:r>
      <w:r w:rsidRPr="00324155">
        <w:rPr>
          <w:rFonts w:ascii="Times New Roman" w:hAnsi="Times New Roman" w:cs="Times New Roman"/>
          <w:color w:val="auto"/>
        </w:rPr>
        <w:t xml:space="preserve">– Streams and Small </w:t>
      </w:r>
      <w:proofErr w:type="spellStart"/>
      <w:r w:rsidRPr="00324155">
        <w:rPr>
          <w:rFonts w:ascii="Times New Roman" w:hAnsi="Times New Roman" w:cs="Times New Roman"/>
          <w:color w:val="auto"/>
        </w:rPr>
        <w:t>Waterbodies</w:t>
      </w:r>
      <w:proofErr w:type="spellEnd"/>
      <w:r w:rsidRPr="00324155">
        <w:rPr>
          <w:rFonts w:ascii="Times New Roman" w:hAnsi="Times New Roman" w:cs="Times New Roman"/>
          <w:color w:val="auto"/>
        </w:rPr>
        <w:t xml:space="preserve">, Ponds, and Lakes with a surface of 10 acres or less, located in the course of a stream with a classification of AA, A, B, or with a Classification of C with a Standard of (T) or (TS) are collectively referred to as Protected Streams and are subject to the Stream Protection Provisions of the POW (Protection of waters) Regulations and Permit.  See 6NYCRR Part 608, Article 15, </w:t>
      </w:r>
      <w:proofErr w:type="gramStart"/>
      <w:r w:rsidRPr="00324155">
        <w:rPr>
          <w:rFonts w:ascii="Times New Roman" w:hAnsi="Times New Roman" w:cs="Times New Roman"/>
          <w:color w:val="auto"/>
        </w:rPr>
        <w:t>Title</w:t>
      </w:r>
      <w:proofErr w:type="gramEnd"/>
      <w:r w:rsidRPr="00324155">
        <w:rPr>
          <w:rFonts w:ascii="Times New Roman" w:hAnsi="Times New Roman" w:cs="Times New Roman"/>
          <w:color w:val="auto"/>
        </w:rPr>
        <w:t xml:space="preserve"> 5 Environmental Conservation Law.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Text"/>
        <w:rPr>
          <w:sz w:val="22"/>
          <w:szCs w:val="22"/>
        </w:rPr>
      </w:pPr>
      <w:proofErr w:type="gramStart"/>
      <w:r w:rsidRPr="00324155">
        <w:rPr>
          <w:sz w:val="22"/>
          <w:szCs w:val="22"/>
        </w:rPr>
        <w:t>TOWN</w:t>
      </w:r>
      <w:r w:rsidRPr="00324155">
        <w:rPr>
          <w:spacing w:val="-17"/>
          <w:sz w:val="22"/>
          <w:szCs w:val="22"/>
        </w:rPr>
        <w:t xml:space="preserve"> </w:t>
      </w:r>
      <w:r w:rsidRPr="00324155">
        <w:rPr>
          <w:sz w:val="22"/>
          <w:szCs w:val="22"/>
        </w:rPr>
        <w:t>–</w:t>
      </w:r>
      <w:r w:rsidRPr="00324155">
        <w:rPr>
          <w:spacing w:val="-14"/>
          <w:sz w:val="22"/>
          <w:szCs w:val="22"/>
        </w:rPr>
        <w:t xml:space="preserve"> </w:t>
      </w:r>
      <w:r w:rsidRPr="00324155">
        <w:rPr>
          <w:sz w:val="22"/>
          <w:szCs w:val="22"/>
        </w:rPr>
        <w:t>The</w:t>
      </w:r>
      <w:r w:rsidRPr="00324155">
        <w:rPr>
          <w:spacing w:val="-15"/>
          <w:sz w:val="22"/>
          <w:szCs w:val="22"/>
        </w:rPr>
        <w:t xml:space="preserve"> </w:t>
      </w:r>
      <w:r w:rsidRPr="00324155">
        <w:rPr>
          <w:sz w:val="22"/>
          <w:szCs w:val="22"/>
        </w:rPr>
        <w:t>Town</w:t>
      </w:r>
      <w:r w:rsidRPr="00324155">
        <w:rPr>
          <w:spacing w:val="-16"/>
          <w:sz w:val="22"/>
          <w:szCs w:val="22"/>
        </w:rPr>
        <w:t xml:space="preserve"> </w:t>
      </w:r>
      <w:r w:rsidRPr="00324155">
        <w:rPr>
          <w:sz w:val="22"/>
          <w:szCs w:val="22"/>
        </w:rPr>
        <w:t>of</w:t>
      </w:r>
      <w:r w:rsidRPr="00324155">
        <w:rPr>
          <w:spacing w:val="-14"/>
          <w:sz w:val="22"/>
          <w:szCs w:val="22"/>
        </w:rPr>
        <w:t xml:space="preserve"> </w:t>
      </w:r>
      <w:r w:rsidRPr="00324155">
        <w:rPr>
          <w:spacing w:val="-2"/>
          <w:sz w:val="22"/>
          <w:szCs w:val="22"/>
        </w:rPr>
        <w:t>Villenova, New York.</w:t>
      </w:r>
      <w:proofErr w:type="gramEnd"/>
      <w:r w:rsidRPr="00324155">
        <w:rPr>
          <w:spacing w:val="-2"/>
          <w:sz w:val="22"/>
          <w:szCs w:val="22"/>
        </w:rPr>
        <w:t xml:space="preserve">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proofErr w:type="gramStart"/>
      <w:r w:rsidRPr="00324155">
        <w:rPr>
          <w:sz w:val="22"/>
          <w:szCs w:val="22"/>
        </w:rPr>
        <w:t>TOWN</w:t>
      </w:r>
      <w:r w:rsidRPr="00324155">
        <w:rPr>
          <w:spacing w:val="22"/>
          <w:sz w:val="22"/>
          <w:szCs w:val="22"/>
        </w:rPr>
        <w:t xml:space="preserve"> </w:t>
      </w:r>
      <w:r w:rsidRPr="00324155">
        <w:rPr>
          <w:sz w:val="22"/>
          <w:szCs w:val="22"/>
        </w:rPr>
        <w:t>BOARD</w:t>
      </w:r>
      <w:r w:rsidRPr="00324155">
        <w:rPr>
          <w:spacing w:val="25"/>
          <w:sz w:val="22"/>
          <w:szCs w:val="22"/>
        </w:rPr>
        <w:t xml:space="preserve"> </w:t>
      </w:r>
      <w:r w:rsidRPr="00324155">
        <w:rPr>
          <w:sz w:val="22"/>
          <w:szCs w:val="22"/>
        </w:rPr>
        <w:t>–</w:t>
      </w:r>
      <w:r w:rsidRPr="00324155">
        <w:rPr>
          <w:spacing w:val="26"/>
          <w:sz w:val="22"/>
          <w:szCs w:val="22"/>
        </w:rPr>
        <w:t xml:space="preserve"> </w:t>
      </w:r>
      <w:r w:rsidRPr="00324155">
        <w:rPr>
          <w:sz w:val="22"/>
          <w:szCs w:val="22"/>
        </w:rPr>
        <w:t>The</w:t>
      </w:r>
      <w:r w:rsidRPr="00324155">
        <w:rPr>
          <w:spacing w:val="22"/>
          <w:sz w:val="22"/>
          <w:szCs w:val="22"/>
        </w:rPr>
        <w:t xml:space="preserve"> </w:t>
      </w:r>
      <w:r w:rsidRPr="00324155">
        <w:rPr>
          <w:sz w:val="22"/>
          <w:szCs w:val="22"/>
        </w:rPr>
        <w:t>Town</w:t>
      </w:r>
      <w:r w:rsidRPr="00324155">
        <w:rPr>
          <w:spacing w:val="26"/>
          <w:sz w:val="22"/>
          <w:szCs w:val="22"/>
        </w:rPr>
        <w:t xml:space="preserve"> </w:t>
      </w:r>
      <w:r w:rsidRPr="00324155">
        <w:rPr>
          <w:sz w:val="22"/>
          <w:szCs w:val="22"/>
        </w:rPr>
        <w:t>Board of</w:t>
      </w:r>
      <w:r w:rsidRPr="00324155">
        <w:rPr>
          <w:spacing w:val="24"/>
          <w:sz w:val="22"/>
          <w:szCs w:val="22"/>
        </w:rPr>
        <w:t xml:space="preserve"> </w:t>
      </w:r>
      <w:r w:rsidRPr="00324155">
        <w:rPr>
          <w:sz w:val="22"/>
          <w:szCs w:val="22"/>
        </w:rPr>
        <w:t>the</w:t>
      </w:r>
      <w:r w:rsidRPr="00324155">
        <w:rPr>
          <w:spacing w:val="25"/>
          <w:sz w:val="22"/>
          <w:szCs w:val="22"/>
        </w:rPr>
        <w:t xml:space="preserve"> </w:t>
      </w:r>
      <w:r w:rsidRPr="00324155">
        <w:rPr>
          <w:sz w:val="22"/>
          <w:szCs w:val="22"/>
        </w:rPr>
        <w:t>Town</w:t>
      </w:r>
      <w:r w:rsidRPr="00324155">
        <w:rPr>
          <w:spacing w:val="26"/>
          <w:sz w:val="22"/>
          <w:szCs w:val="22"/>
        </w:rPr>
        <w:t xml:space="preserve"> </w:t>
      </w:r>
      <w:r w:rsidRPr="00324155">
        <w:rPr>
          <w:sz w:val="22"/>
          <w:szCs w:val="22"/>
        </w:rPr>
        <w:t>of</w:t>
      </w:r>
      <w:r w:rsidRPr="00324155">
        <w:rPr>
          <w:spacing w:val="24"/>
          <w:sz w:val="22"/>
          <w:szCs w:val="22"/>
        </w:rPr>
        <w:t xml:space="preserve"> </w:t>
      </w:r>
      <w:r w:rsidRPr="00324155">
        <w:rPr>
          <w:spacing w:val="-2"/>
          <w:sz w:val="22"/>
          <w:szCs w:val="22"/>
        </w:rPr>
        <w:t>Villenova, New York.</w:t>
      </w:r>
      <w:proofErr w:type="gramEnd"/>
    </w:p>
    <w:p w:rsidR="0016556D" w:rsidRPr="00324155" w:rsidRDefault="0016556D" w:rsidP="0016556D">
      <w:pPr>
        <w:pStyle w:val="BodyText"/>
        <w:rPr>
          <w:spacing w:val="-2"/>
          <w:sz w:val="22"/>
          <w:szCs w:val="22"/>
        </w:rPr>
      </w:pPr>
    </w:p>
    <w:p w:rsidR="0016556D" w:rsidRPr="00324155" w:rsidRDefault="0016556D" w:rsidP="0016556D">
      <w:pPr>
        <w:pStyle w:val="BodyText"/>
        <w:rPr>
          <w:sz w:val="22"/>
          <w:szCs w:val="22"/>
        </w:rPr>
      </w:pPr>
      <w:r w:rsidRPr="00324155">
        <w:rPr>
          <w:spacing w:val="-2"/>
          <w:sz w:val="22"/>
          <w:szCs w:val="22"/>
        </w:rPr>
        <w:t xml:space="preserve">WATER COURSES – </w:t>
      </w:r>
      <w:r w:rsidRPr="00324155">
        <w:rPr>
          <w:sz w:val="22"/>
          <w:szCs w:val="22"/>
        </w:rPr>
        <w:t>Any natural or artificial, intermittent, seasonal, or permanent, and public or private water body or water segment.  A water body is intermittently, seasonally or permanently inundated with water and contains a discernible shoreline and includes ponds, lakes and reservoirs.  A watercourse includes rivulets, brooks, creeks, streams, rivers and other waterways flowing in a definite channel with bed and banks and usually in a particular direction.</w:t>
      </w:r>
    </w:p>
    <w:p w:rsidR="0016556D" w:rsidRPr="00324155" w:rsidRDefault="0016556D" w:rsidP="0016556D">
      <w:pPr>
        <w:pStyle w:val="BodyText"/>
        <w:rPr>
          <w:spacing w:val="-2"/>
          <w:sz w:val="22"/>
          <w:szCs w:val="22"/>
        </w:rPr>
      </w:pPr>
    </w:p>
    <w:p w:rsidR="0016556D" w:rsidRPr="00324155" w:rsidRDefault="0016556D" w:rsidP="0016556D">
      <w:pPr>
        <w:pStyle w:val="BodyText"/>
        <w:rPr>
          <w:sz w:val="22"/>
          <w:szCs w:val="22"/>
        </w:rPr>
      </w:pPr>
      <w:r w:rsidRPr="00324155">
        <w:rPr>
          <w:spacing w:val="-2"/>
          <w:sz w:val="22"/>
          <w:szCs w:val="22"/>
        </w:rPr>
        <w:t xml:space="preserve">WETLANDS – </w:t>
      </w:r>
      <w:r w:rsidRPr="00324155">
        <w:rPr>
          <w:sz w:val="22"/>
          <w:szCs w:val="22"/>
        </w:rPr>
        <w:t xml:space="preserve">A variety of landscape features that contain or convey water and support unique plants and wildlife.  </w:t>
      </w:r>
      <w:r w:rsidRPr="00324155">
        <w:rPr>
          <w:spacing w:val="-2"/>
          <w:sz w:val="22"/>
          <w:szCs w:val="22"/>
        </w:rPr>
        <w:t>A</w:t>
      </w:r>
      <w:r w:rsidRPr="00324155">
        <w:rPr>
          <w:sz w:val="22"/>
          <w:szCs w:val="22"/>
          <w:highlight w:val="white"/>
        </w:rPr>
        <w:t xml:space="preserve">reas saturated by surface or ground water sufficient to support distinctive vegetation adapted for life in saturated soil conditions.  Wetlands serve as natural habitat for many species of plants and animals and absorb the forces of flood and tidal erosion to prevent loss of upland soil.  Wetlands provide a multitude of ecological, economic, and social benefits. They provide habitat for fish, wildlife and plants – many of which have a commercial or recreational value – recharge groundwater, reduce flooding, provide clean drinking water, offer food and fiber, and support cultural and recreational activities.  Regulated wetlands in the Town of </w:t>
      </w:r>
      <w:r w:rsidR="002614A8">
        <w:rPr>
          <w:sz w:val="22"/>
          <w:szCs w:val="22"/>
          <w:highlight w:val="white"/>
        </w:rPr>
        <w:t>Villenova</w:t>
      </w:r>
      <w:r w:rsidRPr="00324155">
        <w:rPr>
          <w:sz w:val="22"/>
          <w:szCs w:val="22"/>
          <w:highlight w:val="white"/>
        </w:rPr>
        <w:t xml:space="preserve"> include wetlands identified by Federal, New York State, and New York State Department of Environmental Conservation.</w:t>
      </w:r>
    </w:p>
    <w:p w:rsidR="0016556D" w:rsidRPr="00324155" w:rsidRDefault="0016556D" w:rsidP="0016556D">
      <w:pPr>
        <w:pStyle w:val="BodyText"/>
        <w:rPr>
          <w:sz w:val="22"/>
          <w:szCs w:val="22"/>
          <w:highlight w:val="white"/>
        </w:rPr>
      </w:pPr>
    </w:p>
    <w:p w:rsidR="0016556D" w:rsidRPr="00324155" w:rsidRDefault="0016556D" w:rsidP="0016556D">
      <w:pPr>
        <w:pStyle w:val="Body"/>
        <w:rPr>
          <w:rFonts w:ascii="Times New Roman" w:hAnsi="Times New Roman" w:cs="Times New Roman"/>
          <w:color w:val="auto"/>
        </w:rPr>
      </w:pPr>
      <w:r w:rsidRPr="00324155">
        <w:rPr>
          <w:rFonts w:ascii="Times New Roman" w:hAnsi="Times New Roman" w:cs="Times New Roman"/>
          <w:color w:val="auto"/>
          <w:highlight w:val="white"/>
          <w:lang w:val="de-DE"/>
        </w:rPr>
        <w:t xml:space="preserve">WILDLIFE </w:t>
      </w:r>
      <w:r w:rsidRPr="00324155">
        <w:rPr>
          <w:rFonts w:ascii="Times New Roman" w:hAnsi="Times New Roman" w:cs="Times New Roman"/>
          <w:color w:val="auto"/>
          <w:highlight w:val="white"/>
        </w:rPr>
        <w:t>– Wild game and all other animal life existing in a wild state, except fish, shellfish and crustacean, including wild birds.  Protected wildlife means wild game, birds, protected insects, species of special concern and endangered and threatened species of wildlife designated by the department</w:t>
      </w:r>
      <w:r w:rsidRPr="00324155">
        <w:rPr>
          <w:rFonts w:ascii="Times New Roman" w:hAnsi="Times New Roman" w:cs="Times New Roman"/>
          <w:color w:val="auto"/>
        </w:rPr>
        <w:t xml:space="preserve"> </w:t>
      </w:r>
      <w:r w:rsidRPr="00324155">
        <w:rPr>
          <w:rFonts w:ascii="Times New Roman" w:hAnsi="Times New Roman" w:cs="Times New Roman"/>
          <w:color w:val="auto"/>
          <w:highlight w:val="white"/>
        </w:rPr>
        <w:t>pursuant to § 11-0535 (Endangered and threatened species, species of special concern), species listed in § 11-0536 (Sale of certain wild animals or wild animal products prohibited) and species protected pursuant to § 11-0311,  Environmental Conservation Law Section 11-6.a-c.</w:t>
      </w:r>
    </w:p>
    <w:p w:rsidR="0016556D" w:rsidRPr="00324155" w:rsidRDefault="0016556D" w:rsidP="0016556D">
      <w:pPr>
        <w:pStyle w:val="Heading"/>
        <w:tabs>
          <w:tab w:val="left" w:pos="639"/>
        </w:tabs>
        <w:rPr>
          <w:rFonts w:ascii="Times New Roman" w:hAnsi="Times New Roman" w:cs="Times New Roman"/>
          <w:sz w:val="22"/>
          <w:szCs w:val="22"/>
        </w:rPr>
      </w:pPr>
      <w:r w:rsidRPr="00324155">
        <w:rPr>
          <w:rFonts w:ascii="Times New Roman" w:hAnsi="Times New Roman" w:cs="Times New Roman"/>
          <w:b/>
          <w:bCs/>
          <w:spacing w:val="-5"/>
          <w:sz w:val="22"/>
          <w:szCs w:val="22"/>
        </w:rPr>
        <w:t xml:space="preserve">§ 5. </w:t>
      </w:r>
      <w:r w:rsidRPr="00324155">
        <w:rPr>
          <w:rFonts w:ascii="Times New Roman" w:hAnsi="Times New Roman" w:cs="Times New Roman"/>
          <w:b/>
          <w:bCs/>
          <w:sz w:val="22"/>
          <w:szCs w:val="22"/>
        </w:rPr>
        <w:t xml:space="preserve"> </w:t>
      </w:r>
      <w:r w:rsidRPr="00324155">
        <w:rPr>
          <w:rFonts w:ascii="Times New Roman" w:hAnsi="Times New Roman" w:cs="Times New Roman"/>
          <w:b/>
          <w:bCs/>
          <w:spacing w:val="-2"/>
          <w:sz w:val="22"/>
          <w:szCs w:val="22"/>
          <w:lang w:val="de-DE"/>
        </w:rPr>
        <w:t>PERMITS</w:t>
      </w:r>
      <w:r w:rsidRPr="00324155">
        <w:rPr>
          <w:rFonts w:ascii="Times New Roman" w:hAnsi="Times New Roman" w:cs="Times New Roman"/>
          <w:b/>
          <w:bCs/>
          <w:spacing w:val="-8"/>
          <w:sz w:val="22"/>
          <w:szCs w:val="22"/>
        </w:rPr>
        <w:t xml:space="preserve"> </w:t>
      </w:r>
      <w:r w:rsidRPr="00324155">
        <w:rPr>
          <w:rFonts w:ascii="Times New Roman" w:hAnsi="Times New Roman" w:cs="Times New Roman"/>
          <w:b/>
          <w:bCs/>
          <w:spacing w:val="-2"/>
          <w:sz w:val="22"/>
          <w:szCs w:val="22"/>
        </w:rPr>
        <w:t>REQUIRED</w:t>
      </w:r>
    </w:p>
    <w:p w:rsidR="0016556D" w:rsidRPr="00324155" w:rsidRDefault="0016556D" w:rsidP="0016556D">
      <w:pPr>
        <w:pStyle w:val="BodyText"/>
        <w:rPr>
          <w:sz w:val="22"/>
          <w:szCs w:val="22"/>
        </w:rPr>
      </w:pPr>
    </w:p>
    <w:p w:rsidR="0016556D" w:rsidRPr="00324155" w:rsidRDefault="0016556D" w:rsidP="0016556D">
      <w:pPr>
        <w:pStyle w:val="ListParagraph"/>
        <w:numPr>
          <w:ilvl w:val="0"/>
          <w:numId w:val="9"/>
        </w:numPr>
        <w:ind w:left="630"/>
        <w:rPr>
          <w:rFonts w:ascii="Times New Roman" w:hAnsi="Times New Roman" w:cs="Times New Roman"/>
          <w:color w:val="auto"/>
        </w:rPr>
      </w:pPr>
      <w:r w:rsidRPr="00324155">
        <w:rPr>
          <w:rFonts w:ascii="Times New Roman" w:hAnsi="Times New Roman" w:cs="Times New Roman"/>
          <w:color w:val="auto"/>
        </w:rPr>
        <w:t>No Solar Energy Facility (as defined by this law) shall be constructed, reconstructed, modified, or operated in the Town of Villenova except pursuant 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and in compliance with a Solar Energy Facility Permit, issued by the Town Board, pursuant to this Local Law and the Town of Villenova Zoning Law. </w:t>
      </w:r>
    </w:p>
    <w:p w:rsidR="0016556D" w:rsidRPr="00324155" w:rsidRDefault="0016556D" w:rsidP="0016556D">
      <w:pPr>
        <w:pStyle w:val="ListParagraph"/>
        <w:tabs>
          <w:tab w:val="left" w:pos="818"/>
          <w:tab w:val="left" w:pos="820"/>
        </w:tabs>
        <w:ind w:left="630" w:firstLine="0"/>
        <w:rPr>
          <w:rFonts w:ascii="Times New Roman" w:eastAsia="Times New Roman" w:hAnsi="Times New Roman" w:cs="Times New Roman"/>
          <w:color w:val="auto"/>
        </w:rPr>
      </w:pPr>
    </w:p>
    <w:p w:rsidR="0016556D" w:rsidRPr="00324155" w:rsidRDefault="0016556D" w:rsidP="0016556D">
      <w:pPr>
        <w:pStyle w:val="ListParagraph"/>
        <w:numPr>
          <w:ilvl w:val="0"/>
          <w:numId w:val="9"/>
        </w:numPr>
        <w:ind w:left="630"/>
        <w:rPr>
          <w:rFonts w:ascii="Times New Roman" w:hAnsi="Times New Roman" w:cs="Times New Roman"/>
          <w:color w:val="auto"/>
        </w:rPr>
      </w:pPr>
      <w:r w:rsidRPr="00324155">
        <w:rPr>
          <w:rFonts w:ascii="Times New Roman" w:hAnsi="Times New Roman" w:cs="Times New Roman"/>
          <w:color w:val="auto"/>
        </w:rPr>
        <w:t>Exemptions – No Solar Energy Facility Permit is required under this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Local Law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for the following (standard regulations requiring Building Permits for new construction or building alterations do, however, apply):</w:t>
      </w:r>
    </w:p>
    <w:p w:rsidR="0016556D" w:rsidRPr="00324155" w:rsidRDefault="0016556D" w:rsidP="0016556D">
      <w:pPr>
        <w:pStyle w:val="Body"/>
        <w:tabs>
          <w:tab w:val="left" w:pos="818"/>
          <w:tab w:val="left" w:pos="820"/>
        </w:tabs>
        <w:ind w:left="630"/>
        <w:rPr>
          <w:rFonts w:ascii="Times New Roman" w:eastAsia="Times New Roman" w:hAnsi="Times New Roman" w:cs="Times New Roman"/>
          <w:color w:val="auto"/>
        </w:rPr>
      </w:pPr>
    </w:p>
    <w:p w:rsidR="0016556D" w:rsidRPr="00324155" w:rsidRDefault="0016556D" w:rsidP="0016556D">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Solar Energy Facility</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portable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connected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the electrical wiring of a building or to the electrical grid.</w:t>
      </w:r>
    </w:p>
    <w:p w:rsidR="0016556D" w:rsidRPr="00324155" w:rsidRDefault="0016556D" w:rsidP="0016556D">
      <w:pPr>
        <w:pStyle w:val="ListParagraph"/>
        <w:ind w:left="1080" w:hanging="360"/>
        <w:rPr>
          <w:rFonts w:ascii="Times New Roman" w:eastAsia="Times New Roman" w:hAnsi="Times New Roman" w:cs="Times New Roman"/>
          <w:color w:val="auto"/>
        </w:rPr>
      </w:pPr>
    </w:p>
    <w:p w:rsidR="0016556D" w:rsidRPr="00324155" w:rsidRDefault="0016556D" w:rsidP="0016556D">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 Solar Energy Facility that is utilized solely for Agricultural or</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Farm</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Operations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Agricultural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District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certified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pursuant</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to Article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25-AA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Agricultural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Markets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 xml:space="preserve">integrated to the electrical grid.  </w:t>
      </w:r>
    </w:p>
    <w:p w:rsidR="0016556D" w:rsidRPr="00324155" w:rsidRDefault="0016556D" w:rsidP="0016556D">
      <w:pPr>
        <w:pStyle w:val="ListParagraph"/>
        <w:ind w:left="1080" w:hanging="360"/>
        <w:rPr>
          <w:rFonts w:ascii="Times New Roman" w:eastAsia="Times New Roman" w:hAnsi="Times New Roman" w:cs="Times New Roman"/>
          <w:color w:val="auto"/>
        </w:rPr>
      </w:pPr>
    </w:p>
    <w:p w:rsidR="0016556D" w:rsidRPr="00324155" w:rsidRDefault="0016556D" w:rsidP="0016556D">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 building integrated photovoltaic system that is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integrated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time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which</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10"/>
        </w:rPr>
        <w:t xml:space="preserve">a </w:t>
      </w:r>
      <w:r w:rsidRPr="00324155">
        <w:rPr>
          <w:rFonts w:ascii="Times New Roman" w:hAnsi="Times New Roman" w:cs="Times New Roman"/>
          <w:color w:val="auto"/>
        </w:rPr>
        <w:t>Building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Permit 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applied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subsequently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issued.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case, no additional Solar Energy Facility Permit is required.</w:t>
      </w:r>
    </w:p>
    <w:p w:rsidR="0016556D" w:rsidRPr="00324155" w:rsidRDefault="0016556D" w:rsidP="0016556D">
      <w:pPr>
        <w:pStyle w:val="ListParagraph"/>
        <w:rPr>
          <w:rFonts w:ascii="Times New Roman" w:hAnsi="Times New Roman" w:cs="Times New Roman"/>
          <w:color w:val="auto"/>
        </w:rPr>
      </w:pPr>
    </w:p>
    <w:p w:rsidR="0016556D" w:rsidRPr="00324155" w:rsidRDefault="0016556D" w:rsidP="0016556D">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Tier 1 Solar Energy Facilities.</w:t>
      </w:r>
    </w:p>
    <w:p w:rsidR="0016556D" w:rsidRPr="00324155" w:rsidRDefault="0016556D" w:rsidP="0016556D">
      <w:pPr>
        <w:pStyle w:val="Body"/>
        <w:tabs>
          <w:tab w:val="left" w:pos="818"/>
          <w:tab w:val="left" w:pos="820"/>
        </w:tabs>
        <w:rPr>
          <w:rFonts w:ascii="Times New Roman" w:eastAsia="Times New Roman" w:hAnsi="Times New Roman" w:cs="Times New Roman"/>
          <w:color w:val="auto"/>
        </w:rPr>
      </w:pPr>
    </w:p>
    <w:p w:rsidR="0016556D" w:rsidRPr="00324155" w:rsidRDefault="0016556D" w:rsidP="0016556D">
      <w:pPr>
        <w:pStyle w:val="Heading"/>
        <w:tabs>
          <w:tab w:val="left" w:pos="990"/>
        </w:tabs>
        <w:spacing w:before="0" w:after="0"/>
        <w:rPr>
          <w:rFonts w:ascii="Times New Roman" w:hAnsi="Times New Roman" w:cs="Times New Roman"/>
          <w:sz w:val="22"/>
          <w:szCs w:val="22"/>
        </w:rPr>
      </w:pPr>
      <w:r w:rsidRPr="00324155">
        <w:rPr>
          <w:rFonts w:ascii="Times New Roman" w:hAnsi="Times New Roman" w:cs="Times New Roman"/>
          <w:b/>
          <w:bCs/>
          <w:spacing w:val="-5"/>
          <w:sz w:val="22"/>
          <w:szCs w:val="22"/>
        </w:rPr>
        <w:t>§ 6.</w:t>
      </w:r>
      <w:r w:rsidRPr="00324155">
        <w:rPr>
          <w:rFonts w:ascii="Times New Roman" w:hAnsi="Times New Roman" w:cs="Times New Roman"/>
          <w:b/>
          <w:bCs/>
          <w:sz w:val="22"/>
          <w:szCs w:val="22"/>
        </w:rPr>
        <w:t xml:space="preserve">  </w:t>
      </w:r>
      <w:r w:rsidRPr="00324155">
        <w:rPr>
          <w:rFonts w:ascii="Times New Roman" w:hAnsi="Times New Roman" w:cs="Times New Roman"/>
          <w:b/>
          <w:bCs/>
          <w:spacing w:val="-2"/>
          <w:sz w:val="22"/>
          <w:szCs w:val="22"/>
        </w:rPr>
        <w:t>APPLICABILITY AND GENERAL REQUIREMENTS</w:t>
      </w:r>
    </w:p>
    <w:p w:rsidR="0016556D" w:rsidRPr="00324155" w:rsidRDefault="0016556D" w:rsidP="0016556D">
      <w:pPr>
        <w:pStyle w:val="BodyText"/>
        <w:rPr>
          <w:sz w:val="22"/>
          <w:szCs w:val="22"/>
        </w:rPr>
      </w:pPr>
    </w:p>
    <w:p w:rsidR="0016556D" w:rsidRPr="00324155" w:rsidRDefault="0016556D" w:rsidP="0016556D">
      <w:pPr>
        <w:pStyle w:val="ListParagraph"/>
        <w:ind w:hanging="36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This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apply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spacing w:val="-2"/>
        </w:rPr>
        <w:t>Villenova.</w:t>
      </w:r>
    </w:p>
    <w:p w:rsidR="0016556D" w:rsidRPr="00324155" w:rsidRDefault="0016556D" w:rsidP="0016556D">
      <w:pPr>
        <w:pStyle w:val="ListParagraph"/>
        <w:ind w:hanging="360"/>
        <w:rPr>
          <w:rFonts w:ascii="Times New Roman" w:eastAsia="Times New Roman" w:hAnsi="Times New Roman" w:cs="Times New Roman"/>
          <w:color w:val="auto"/>
          <w:spacing w:val="-2"/>
        </w:rPr>
      </w:pPr>
    </w:p>
    <w:p w:rsidR="0016556D" w:rsidRPr="00324155" w:rsidRDefault="0016556D" w:rsidP="0016556D">
      <w:pPr>
        <w:pStyle w:val="Body"/>
        <w:tabs>
          <w:tab w:val="left" w:pos="819"/>
        </w:tabs>
        <w:ind w:left="720" w:hanging="360"/>
        <w:rPr>
          <w:rFonts w:ascii="Times New Roman" w:hAnsi="Times New Roman" w:cs="Times New Roman"/>
          <w:color w:val="auto"/>
        </w:rPr>
      </w:pPr>
      <w:r w:rsidRPr="00324155">
        <w:rPr>
          <w:rFonts w:ascii="Times New Roman" w:hAnsi="Times New Roman" w:cs="Times New Roman"/>
          <w:color w:val="auto"/>
          <w:spacing w:val="-4"/>
        </w:rPr>
        <w:t>b.</w:t>
      </w:r>
      <w:r w:rsidRPr="00324155">
        <w:rPr>
          <w:rFonts w:ascii="Times New Roman" w:hAnsi="Times New Roman" w:cs="Times New Roman"/>
          <w:color w:val="auto"/>
          <w:spacing w:val="-4"/>
        </w:rPr>
        <w:tab/>
        <w:t xml:space="preserve">Solar Energy Facilities are not a Public Utility, and shall not be considered a Public Utility Use. </w:t>
      </w:r>
    </w:p>
    <w:p w:rsidR="0016556D" w:rsidRPr="00324155" w:rsidRDefault="0016556D" w:rsidP="0016556D">
      <w:pPr>
        <w:pStyle w:val="Body"/>
        <w:tabs>
          <w:tab w:val="left" w:pos="819"/>
        </w:tabs>
        <w:ind w:left="720" w:hanging="360"/>
        <w:rPr>
          <w:rFonts w:ascii="Times New Roman" w:eastAsia="Times New Roman" w:hAnsi="Times New Roman" w:cs="Times New Roman"/>
          <w:color w:val="auto"/>
        </w:rPr>
      </w:pPr>
    </w:p>
    <w:p w:rsidR="0016556D" w:rsidRPr="00324155" w:rsidRDefault="0016556D" w:rsidP="0016556D">
      <w:pPr>
        <w:pStyle w:val="ListParagraph"/>
        <w:ind w:hanging="36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 xml:space="preserve">Solar Energy Facilities are not considered to be an agricultural use, and even where agricultural co-utilization such as animal grazing is proposed, installation of a Solar Energy Facility shall be considered a permanent conversion of the land to a non-agricultural use. </w:t>
      </w:r>
    </w:p>
    <w:p w:rsidR="0016556D" w:rsidRPr="00324155" w:rsidRDefault="0016556D" w:rsidP="0016556D">
      <w:pPr>
        <w:pStyle w:val="ListParagraph"/>
        <w:ind w:hanging="360"/>
        <w:rPr>
          <w:rFonts w:ascii="Times New Roman" w:eastAsia="Times New Roman" w:hAnsi="Times New Roman" w:cs="Times New Roman"/>
          <w:color w:val="auto"/>
          <w:spacing w:val="-2"/>
        </w:rPr>
      </w:pPr>
    </w:p>
    <w:p w:rsidR="0016556D" w:rsidRPr="00324155" w:rsidRDefault="0016556D" w:rsidP="0016556D">
      <w:pPr>
        <w:ind w:left="720" w:hanging="360"/>
        <w:rPr>
          <w:sz w:val="22"/>
          <w:szCs w:val="22"/>
        </w:rPr>
      </w:pPr>
      <w:r w:rsidRPr="00324155">
        <w:rPr>
          <w:spacing w:val="-2"/>
          <w:sz w:val="22"/>
          <w:szCs w:val="22"/>
        </w:rPr>
        <w:t>d.</w:t>
      </w:r>
      <w:r w:rsidRPr="00324155">
        <w:rPr>
          <w:spacing w:val="-2"/>
          <w:sz w:val="22"/>
          <w:szCs w:val="22"/>
        </w:rPr>
        <w:tab/>
        <w:t xml:space="preserve">Prohibition of Tier 3 Solar Energy Facilities in all Zoning Districts: Tier 3 Solar Energy Facilities, as described by this law, designed and intended to be used for off-site consumption and having a nameplate capacity of twenty (20) megawatts (MW) or more, and/or that require 100 or more acres of land in its total footprint, and which generate energy for transfer, sale, storage or other transmission or consumption beyond the parcel or parcels upon which the Solar Energy Facility is located, are prohibited in all Zoning Districts in the Town of Villenova. </w:t>
      </w:r>
    </w:p>
    <w:p w:rsidR="0016556D" w:rsidRPr="00324155" w:rsidRDefault="0016556D" w:rsidP="0016556D">
      <w:pPr>
        <w:pStyle w:val="Body"/>
        <w:rPr>
          <w:rFonts w:ascii="Times New Roman" w:eastAsia="Times New Roman" w:hAnsi="Times New Roman" w:cs="Times New Roman"/>
          <w:color w:val="auto"/>
          <w:spacing w:val="-2"/>
        </w:rPr>
      </w:pPr>
    </w:p>
    <w:p w:rsidR="0016556D" w:rsidRPr="00324155" w:rsidRDefault="0016556D" w:rsidP="0016556D">
      <w:pPr>
        <w:ind w:left="720" w:hanging="270"/>
        <w:rPr>
          <w:sz w:val="22"/>
          <w:szCs w:val="22"/>
        </w:rPr>
      </w:pPr>
      <w:r w:rsidRPr="00324155">
        <w:rPr>
          <w:sz w:val="22"/>
          <w:szCs w:val="22"/>
        </w:rPr>
        <w:t>e.</w:t>
      </w:r>
      <w:r w:rsidRPr="00324155">
        <w:rPr>
          <w:sz w:val="22"/>
          <w:szCs w:val="22"/>
        </w:rPr>
        <w:tab/>
        <w:t>Any Solar Energy Facility for which a building permit has been properly issued by the Town and upon which construction has commenced prior to the effective date of this Local Law, shall not be required to meet the requirements of this Local Law; provided, however, that:</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tabs>
          <w:tab w:val="left" w:pos="1540"/>
        </w:tabs>
        <w:ind w:left="1440" w:hanging="540"/>
        <w:rPr>
          <w:sz w:val="22"/>
          <w:szCs w:val="22"/>
        </w:rPr>
      </w:pPr>
      <w:r w:rsidRPr="00324155">
        <w:rPr>
          <w:sz w:val="22"/>
          <w:szCs w:val="22"/>
        </w:rPr>
        <w:t>1.</w:t>
      </w:r>
      <w:r w:rsidRPr="00324155">
        <w:rPr>
          <w:sz w:val="22"/>
          <w:szCs w:val="22"/>
        </w:rPr>
        <w:tab/>
        <w:t xml:space="preserve">Any preexisting Solar Energy Facility that has not provided electrical energy to a </w:t>
      </w:r>
      <w:proofErr w:type="gramStart"/>
      <w:r w:rsidRPr="00324155">
        <w:rPr>
          <w:sz w:val="22"/>
          <w:szCs w:val="22"/>
        </w:rPr>
        <w:t>building,</w:t>
      </w:r>
      <w:proofErr w:type="gramEnd"/>
      <w:r w:rsidRPr="00324155">
        <w:rPr>
          <w:sz w:val="22"/>
          <w:szCs w:val="22"/>
        </w:rPr>
        <w:t xml:space="preserve"> or to the electrical grid for a continuous period of twelve (12) months must meet the requirements of this Local Law prior to recommencing the production of energy.</w:t>
      </w:r>
    </w:p>
    <w:p w:rsidR="0016556D" w:rsidRPr="00324155" w:rsidRDefault="0016556D" w:rsidP="0016556D">
      <w:pPr>
        <w:pStyle w:val="ListParagraph"/>
        <w:tabs>
          <w:tab w:val="left" w:pos="1540"/>
        </w:tabs>
        <w:ind w:left="1440" w:hanging="540"/>
        <w:rPr>
          <w:rFonts w:ascii="Times New Roman" w:hAnsi="Times New Roman" w:cs="Times New Roman"/>
          <w:color w:val="auto"/>
        </w:rPr>
      </w:pPr>
    </w:p>
    <w:p w:rsidR="0016556D" w:rsidRPr="00324155" w:rsidRDefault="0016556D" w:rsidP="0016556D">
      <w:pPr>
        <w:pStyle w:val="ListParagraph"/>
        <w:tabs>
          <w:tab w:val="left" w:pos="1540"/>
        </w:tabs>
        <w:ind w:left="1440" w:hanging="540"/>
        <w:rPr>
          <w:rFonts w:ascii="Times New Roman" w:hAnsi="Times New Roman" w:cs="Times New Roman"/>
          <w:color w:val="auto"/>
        </w:rPr>
      </w:pPr>
      <w:r w:rsidRPr="00324155">
        <w:rPr>
          <w:rFonts w:ascii="Times New Roman" w:hAnsi="Times New Roman" w:cs="Times New Roman"/>
          <w:color w:val="auto"/>
        </w:rPr>
        <w:t>2.</w:t>
      </w:r>
      <w:r w:rsidRPr="00324155">
        <w:rPr>
          <w:rFonts w:ascii="Times New Roman" w:hAnsi="Times New Roman" w:cs="Times New Roman"/>
          <w:color w:val="auto"/>
        </w:rPr>
        <w:tab/>
        <w:t>No</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modification</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alteration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existing</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shall be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allowed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except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repair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in-kind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replacement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Energy Equipment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without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full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compliance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law.</w:t>
      </w:r>
    </w:p>
    <w:p w:rsidR="0016556D" w:rsidRPr="00324155" w:rsidRDefault="0016556D" w:rsidP="0016556D">
      <w:pPr>
        <w:pStyle w:val="ListParagraph"/>
        <w:ind w:left="1440" w:hanging="540"/>
        <w:rPr>
          <w:rFonts w:ascii="Times New Roman" w:hAnsi="Times New Roman" w:cs="Times New Roman"/>
          <w:color w:val="auto"/>
        </w:rPr>
      </w:pPr>
    </w:p>
    <w:p w:rsidR="0016556D" w:rsidRPr="00324155" w:rsidRDefault="0016556D" w:rsidP="0016556D">
      <w:pPr>
        <w:pStyle w:val="ListParagraph"/>
        <w:tabs>
          <w:tab w:val="left" w:pos="1540"/>
        </w:tabs>
        <w:ind w:left="1440" w:hanging="540"/>
        <w:rPr>
          <w:rFonts w:ascii="Times New Roman" w:hAnsi="Times New Roman" w:cs="Times New Roman"/>
          <w:color w:val="auto"/>
        </w:rPr>
      </w:pPr>
      <w:r w:rsidRPr="00324155">
        <w:rPr>
          <w:rFonts w:ascii="Times New Roman" w:hAnsi="Times New Roman" w:cs="Times New Roman"/>
          <w:color w:val="auto"/>
        </w:rPr>
        <w:t>3.</w:t>
      </w:r>
      <w:r w:rsidRPr="00324155">
        <w:rPr>
          <w:rFonts w:ascii="Times New Roman" w:hAnsi="Times New Roman" w:cs="Times New Roman"/>
          <w:color w:val="auto"/>
        </w:rPr>
        <w:tab/>
        <w:t>The requirements of this Solar Energy Facilities Local Law shall apply to all</w:t>
      </w:r>
      <w:r w:rsidRPr="00324155">
        <w:rPr>
          <w:rFonts w:ascii="Times New Roman" w:hAnsi="Times New Roman" w:cs="Times New Roman"/>
          <w:color w:val="auto"/>
          <w:spacing w:val="80"/>
        </w:rPr>
        <w:t xml:space="preserve"> </w:t>
      </w:r>
      <w:r w:rsidRPr="00324155">
        <w:rPr>
          <w:rFonts w:ascii="Times New Roman" w:hAnsi="Times New Roman" w:cs="Times New Roman"/>
          <w:color w:val="auto"/>
        </w:rPr>
        <w:t xml:space="preserve">Solar Energy Facilities proposed, operated, modified, or constructed in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after the effective date of this Local Law.</w:t>
      </w:r>
    </w:p>
    <w:p w:rsidR="0016556D" w:rsidRPr="00324155" w:rsidRDefault="0016556D" w:rsidP="0016556D">
      <w:pPr>
        <w:pStyle w:val="ListParagraph"/>
        <w:tabs>
          <w:tab w:val="left" w:pos="1540"/>
        </w:tabs>
        <w:ind w:left="1440" w:hanging="540"/>
        <w:rPr>
          <w:rFonts w:ascii="Times New Roman" w:hAnsi="Times New Roman" w:cs="Times New Roman"/>
          <w:color w:val="auto"/>
        </w:rPr>
      </w:pPr>
    </w:p>
    <w:p w:rsidR="0016556D" w:rsidRPr="00324155" w:rsidRDefault="0016556D" w:rsidP="0016556D">
      <w:pPr>
        <w:tabs>
          <w:tab w:val="left" w:pos="720"/>
        </w:tabs>
        <w:ind w:left="720" w:hanging="270"/>
        <w:rPr>
          <w:sz w:val="22"/>
          <w:szCs w:val="22"/>
        </w:rPr>
      </w:pPr>
      <w:r w:rsidRPr="00324155">
        <w:rPr>
          <w:sz w:val="22"/>
          <w:szCs w:val="22"/>
        </w:rPr>
        <w:t>f.</w:t>
      </w:r>
      <w:r w:rsidRPr="00324155">
        <w:rPr>
          <w:sz w:val="22"/>
          <w:szCs w:val="22"/>
        </w:rPr>
        <w:tab/>
        <w:t>Any proposed Solar Energy Facility subject to review by the New</w:t>
      </w:r>
      <w:r w:rsidRPr="00324155">
        <w:rPr>
          <w:spacing w:val="-6"/>
          <w:sz w:val="22"/>
          <w:szCs w:val="22"/>
        </w:rPr>
        <w:t xml:space="preserve"> </w:t>
      </w:r>
      <w:r w:rsidRPr="00324155">
        <w:rPr>
          <w:sz w:val="22"/>
          <w:szCs w:val="22"/>
        </w:rPr>
        <w:t>York Board on Electric Generation</w:t>
      </w:r>
      <w:r w:rsidRPr="00324155">
        <w:rPr>
          <w:spacing w:val="-1"/>
          <w:sz w:val="22"/>
          <w:szCs w:val="22"/>
        </w:rPr>
        <w:t xml:space="preserve"> </w:t>
      </w:r>
      <w:r w:rsidRPr="00324155">
        <w:rPr>
          <w:sz w:val="22"/>
          <w:szCs w:val="22"/>
        </w:rPr>
        <w:t>and</w:t>
      </w:r>
      <w:r w:rsidRPr="00324155">
        <w:rPr>
          <w:spacing w:val="-1"/>
          <w:sz w:val="22"/>
          <w:szCs w:val="22"/>
        </w:rPr>
        <w:t xml:space="preserve"> </w:t>
      </w:r>
      <w:proofErr w:type="spellStart"/>
      <w:r w:rsidRPr="00324155">
        <w:rPr>
          <w:sz w:val="22"/>
          <w:szCs w:val="22"/>
        </w:rPr>
        <w:t>Siting</w:t>
      </w:r>
      <w:proofErr w:type="spellEnd"/>
      <w:r w:rsidRPr="00324155">
        <w:rPr>
          <w:spacing w:val="-1"/>
          <w:sz w:val="22"/>
          <w:szCs w:val="22"/>
        </w:rPr>
        <w:t xml:space="preserve"> </w:t>
      </w:r>
      <w:r w:rsidRPr="00324155">
        <w:rPr>
          <w:sz w:val="22"/>
          <w:szCs w:val="22"/>
        </w:rPr>
        <w:t>and</w:t>
      </w:r>
      <w:r w:rsidRPr="00324155">
        <w:rPr>
          <w:spacing w:val="-1"/>
          <w:sz w:val="22"/>
          <w:szCs w:val="22"/>
        </w:rPr>
        <w:t xml:space="preserve"> </w:t>
      </w:r>
      <w:r w:rsidRPr="00324155">
        <w:rPr>
          <w:sz w:val="22"/>
          <w:szCs w:val="22"/>
        </w:rPr>
        <w:t>the</w:t>
      </w:r>
      <w:r w:rsidRPr="00324155">
        <w:rPr>
          <w:spacing w:val="-2"/>
          <w:sz w:val="22"/>
          <w:szCs w:val="22"/>
        </w:rPr>
        <w:t xml:space="preserve"> </w:t>
      </w:r>
      <w:r w:rsidRPr="00324155">
        <w:rPr>
          <w:sz w:val="22"/>
          <w:szCs w:val="22"/>
        </w:rPr>
        <w:t>Environment</w:t>
      </w:r>
      <w:r w:rsidRPr="00324155">
        <w:rPr>
          <w:spacing w:val="-1"/>
          <w:sz w:val="22"/>
          <w:szCs w:val="22"/>
        </w:rPr>
        <w:t xml:space="preserve"> </w:t>
      </w:r>
      <w:r w:rsidRPr="00324155">
        <w:rPr>
          <w:sz w:val="22"/>
          <w:szCs w:val="22"/>
        </w:rPr>
        <w:t>pursuant</w:t>
      </w:r>
      <w:r w:rsidRPr="00324155">
        <w:rPr>
          <w:spacing w:val="-1"/>
          <w:sz w:val="22"/>
          <w:szCs w:val="22"/>
        </w:rPr>
        <w:t xml:space="preserve"> </w:t>
      </w:r>
      <w:r w:rsidRPr="00324155">
        <w:rPr>
          <w:sz w:val="22"/>
          <w:szCs w:val="22"/>
        </w:rPr>
        <w:t>to</w:t>
      </w:r>
      <w:r w:rsidRPr="00324155">
        <w:rPr>
          <w:spacing w:val="-14"/>
          <w:sz w:val="22"/>
          <w:szCs w:val="22"/>
        </w:rPr>
        <w:t xml:space="preserve"> </w:t>
      </w:r>
      <w:r w:rsidRPr="00324155">
        <w:rPr>
          <w:sz w:val="22"/>
          <w:szCs w:val="22"/>
        </w:rPr>
        <w:t>Article</w:t>
      </w:r>
      <w:r w:rsidRPr="00324155">
        <w:rPr>
          <w:spacing w:val="-2"/>
          <w:sz w:val="22"/>
          <w:szCs w:val="22"/>
        </w:rPr>
        <w:t xml:space="preserve"> </w:t>
      </w:r>
      <w:r w:rsidRPr="00324155">
        <w:rPr>
          <w:sz w:val="22"/>
          <w:szCs w:val="22"/>
        </w:rPr>
        <w:t>10</w:t>
      </w:r>
      <w:r w:rsidRPr="00324155">
        <w:rPr>
          <w:spacing w:val="-1"/>
          <w:sz w:val="22"/>
          <w:szCs w:val="22"/>
        </w:rPr>
        <w:t xml:space="preserve"> </w:t>
      </w:r>
      <w:r w:rsidRPr="00324155">
        <w:rPr>
          <w:sz w:val="22"/>
          <w:szCs w:val="22"/>
        </w:rPr>
        <w:t>of</w:t>
      </w:r>
      <w:r w:rsidRPr="00324155">
        <w:rPr>
          <w:spacing w:val="-1"/>
          <w:sz w:val="22"/>
          <w:szCs w:val="22"/>
        </w:rPr>
        <w:t xml:space="preserve"> </w:t>
      </w:r>
      <w:r w:rsidRPr="00324155">
        <w:rPr>
          <w:sz w:val="22"/>
          <w:szCs w:val="22"/>
        </w:rPr>
        <w:t>the</w:t>
      </w:r>
      <w:r w:rsidRPr="00324155">
        <w:rPr>
          <w:spacing w:val="-2"/>
          <w:sz w:val="22"/>
          <w:szCs w:val="22"/>
        </w:rPr>
        <w:t xml:space="preserve"> </w:t>
      </w:r>
      <w:r w:rsidRPr="00324155">
        <w:rPr>
          <w:sz w:val="22"/>
          <w:szCs w:val="22"/>
        </w:rPr>
        <w:t>New</w:t>
      </w:r>
      <w:r w:rsidRPr="00324155">
        <w:rPr>
          <w:spacing w:val="-10"/>
          <w:sz w:val="22"/>
          <w:szCs w:val="22"/>
        </w:rPr>
        <w:t xml:space="preserve"> </w:t>
      </w:r>
      <w:r w:rsidRPr="00324155">
        <w:rPr>
          <w:sz w:val="22"/>
          <w:szCs w:val="22"/>
        </w:rPr>
        <w:t>York</w:t>
      </w:r>
      <w:r w:rsidRPr="00324155">
        <w:rPr>
          <w:spacing w:val="-1"/>
          <w:sz w:val="22"/>
          <w:szCs w:val="22"/>
        </w:rPr>
        <w:t xml:space="preserve"> </w:t>
      </w:r>
      <w:r w:rsidRPr="00324155">
        <w:rPr>
          <w:sz w:val="22"/>
          <w:szCs w:val="22"/>
        </w:rPr>
        <w:t>State Public</w:t>
      </w:r>
      <w:r w:rsidRPr="00324155">
        <w:rPr>
          <w:spacing w:val="-7"/>
          <w:sz w:val="22"/>
          <w:szCs w:val="22"/>
        </w:rPr>
        <w:t xml:space="preserve"> </w:t>
      </w:r>
      <w:r w:rsidRPr="00324155">
        <w:rPr>
          <w:sz w:val="22"/>
          <w:szCs w:val="22"/>
        </w:rPr>
        <w:t>Service</w:t>
      </w:r>
      <w:r w:rsidRPr="00324155">
        <w:rPr>
          <w:spacing w:val="-5"/>
          <w:sz w:val="22"/>
          <w:szCs w:val="22"/>
        </w:rPr>
        <w:t xml:space="preserve"> </w:t>
      </w:r>
      <w:r w:rsidRPr="00324155">
        <w:rPr>
          <w:sz w:val="22"/>
          <w:szCs w:val="22"/>
        </w:rPr>
        <w:t>Law,</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the</w:t>
      </w:r>
      <w:r w:rsidRPr="00324155">
        <w:rPr>
          <w:spacing w:val="-5"/>
          <w:sz w:val="22"/>
          <w:szCs w:val="22"/>
        </w:rPr>
        <w:t xml:space="preserve"> </w:t>
      </w:r>
      <w:r w:rsidRPr="00324155">
        <w:rPr>
          <w:sz w:val="22"/>
          <w:szCs w:val="22"/>
        </w:rPr>
        <w:t>Office</w:t>
      </w:r>
      <w:r w:rsidRPr="00324155">
        <w:rPr>
          <w:spacing w:val="-5"/>
          <w:sz w:val="22"/>
          <w:szCs w:val="22"/>
        </w:rPr>
        <w:t xml:space="preserve"> </w:t>
      </w:r>
      <w:r w:rsidRPr="00324155">
        <w:rPr>
          <w:sz w:val="22"/>
          <w:szCs w:val="22"/>
        </w:rPr>
        <w:t>of</w:t>
      </w:r>
      <w:r w:rsidRPr="00324155">
        <w:rPr>
          <w:spacing w:val="-4"/>
          <w:sz w:val="22"/>
          <w:szCs w:val="22"/>
        </w:rPr>
        <w:t xml:space="preserve"> </w:t>
      </w:r>
      <w:r w:rsidRPr="00324155">
        <w:rPr>
          <w:sz w:val="22"/>
          <w:szCs w:val="22"/>
        </w:rPr>
        <w:t>Renewable</w:t>
      </w:r>
      <w:r w:rsidRPr="00324155">
        <w:rPr>
          <w:spacing w:val="-5"/>
          <w:sz w:val="22"/>
          <w:szCs w:val="22"/>
        </w:rPr>
        <w:t xml:space="preserve"> </w:t>
      </w:r>
      <w:r w:rsidRPr="00324155">
        <w:rPr>
          <w:sz w:val="22"/>
          <w:szCs w:val="22"/>
        </w:rPr>
        <w:t>Energy</w:t>
      </w:r>
      <w:r w:rsidRPr="00324155">
        <w:rPr>
          <w:spacing w:val="-4"/>
          <w:sz w:val="22"/>
          <w:szCs w:val="22"/>
        </w:rPr>
        <w:t xml:space="preserve"> </w:t>
      </w:r>
      <w:proofErr w:type="spellStart"/>
      <w:r w:rsidRPr="00324155">
        <w:rPr>
          <w:sz w:val="22"/>
          <w:szCs w:val="22"/>
        </w:rPr>
        <w:t>Siting</w:t>
      </w:r>
      <w:proofErr w:type="spellEnd"/>
      <w:r w:rsidRPr="00324155">
        <w:rPr>
          <w:spacing w:val="-4"/>
          <w:sz w:val="22"/>
          <w:szCs w:val="22"/>
        </w:rPr>
        <w:t xml:space="preserve"> </w:t>
      </w:r>
      <w:r w:rsidRPr="00324155">
        <w:rPr>
          <w:sz w:val="22"/>
          <w:szCs w:val="22"/>
        </w:rPr>
        <w:t>pursuant</w:t>
      </w:r>
      <w:r w:rsidRPr="00324155">
        <w:rPr>
          <w:spacing w:val="-4"/>
          <w:sz w:val="22"/>
          <w:szCs w:val="22"/>
        </w:rPr>
        <w:t xml:space="preserve"> </w:t>
      </w:r>
      <w:r w:rsidRPr="00324155">
        <w:rPr>
          <w:sz w:val="22"/>
          <w:szCs w:val="22"/>
        </w:rPr>
        <w:t>to</w:t>
      </w:r>
      <w:r w:rsidRPr="00324155">
        <w:rPr>
          <w:spacing w:val="-15"/>
          <w:sz w:val="22"/>
          <w:szCs w:val="22"/>
        </w:rPr>
        <w:t xml:space="preserve"> </w:t>
      </w:r>
      <w:r w:rsidRPr="00324155">
        <w:rPr>
          <w:sz w:val="22"/>
          <w:szCs w:val="22"/>
        </w:rPr>
        <w:t>Article VIII of the New York State Public Service Law,</w:t>
      </w:r>
      <w:r w:rsidRPr="00324155">
        <w:rPr>
          <w:spacing w:val="-4"/>
          <w:sz w:val="22"/>
          <w:szCs w:val="22"/>
        </w:rPr>
        <w:t xml:space="preserve"> or any other New York State </w:t>
      </w:r>
      <w:proofErr w:type="spellStart"/>
      <w:r w:rsidRPr="00324155">
        <w:rPr>
          <w:spacing w:val="-4"/>
          <w:sz w:val="22"/>
          <w:szCs w:val="22"/>
        </w:rPr>
        <w:t>siting</w:t>
      </w:r>
      <w:proofErr w:type="spellEnd"/>
      <w:r w:rsidRPr="00324155">
        <w:rPr>
          <w:spacing w:val="-4"/>
          <w:sz w:val="22"/>
          <w:szCs w:val="22"/>
        </w:rPr>
        <w:t xml:space="preserve"> authority which may be established in the future </w:t>
      </w:r>
      <w:r w:rsidRPr="00324155">
        <w:rPr>
          <w:sz w:val="22"/>
          <w:szCs w:val="22"/>
        </w:rPr>
        <w:t>shall</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subject</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all</w:t>
      </w:r>
      <w:r w:rsidRPr="00324155">
        <w:rPr>
          <w:spacing w:val="-4"/>
          <w:sz w:val="22"/>
          <w:szCs w:val="22"/>
        </w:rPr>
        <w:t xml:space="preserve"> </w:t>
      </w:r>
      <w:r w:rsidRPr="00324155">
        <w:rPr>
          <w:sz w:val="22"/>
          <w:szCs w:val="22"/>
        </w:rPr>
        <w:t>substantive</w:t>
      </w:r>
      <w:r w:rsidRPr="00324155">
        <w:rPr>
          <w:spacing w:val="-5"/>
          <w:sz w:val="22"/>
          <w:szCs w:val="22"/>
        </w:rPr>
        <w:t xml:space="preserve"> </w:t>
      </w:r>
      <w:r w:rsidRPr="00324155">
        <w:rPr>
          <w:sz w:val="22"/>
          <w:szCs w:val="22"/>
        </w:rPr>
        <w:t>provisions</w:t>
      </w:r>
      <w:r w:rsidRPr="00324155">
        <w:rPr>
          <w:spacing w:val="-4"/>
          <w:sz w:val="22"/>
          <w:szCs w:val="22"/>
        </w:rPr>
        <w:t xml:space="preserve"> </w:t>
      </w:r>
      <w:r w:rsidRPr="00324155">
        <w:rPr>
          <w:sz w:val="22"/>
          <w:szCs w:val="22"/>
        </w:rPr>
        <w:t>of</w:t>
      </w:r>
      <w:r w:rsidRPr="00324155">
        <w:rPr>
          <w:spacing w:val="-4"/>
          <w:sz w:val="22"/>
          <w:szCs w:val="22"/>
        </w:rPr>
        <w:t xml:space="preserve"> </w:t>
      </w:r>
      <w:r w:rsidRPr="00324155">
        <w:rPr>
          <w:sz w:val="22"/>
          <w:szCs w:val="22"/>
        </w:rPr>
        <w:t>this</w:t>
      </w:r>
      <w:r w:rsidRPr="00324155">
        <w:rPr>
          <w:spacing w:val="-4"/>
          <w:sz w:val="22"/>
          <w:szCs w:val="22"/>
        </w:rPr>
        <w:t xml:space="preserve"> </w:t>
      </w:r>
      <w:r w:rsidRPr="00324155">
        <w:rPr>
          <w:sz w:val="22"/>
          <w:szCs w:val="22"/>
        </w:rPr>
        <w:t>law</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any</w:t>
      </w:r>
      <w:r w:rsidRPr="00324155">
        <w:rPr>
          <w:spacing w:val="-4"/>
          <w:sz w:val="22"/>
          <w:szCs w:val="22"/>
        </w:rPr>
        <w:t xml:space="preserve"> </w:t>
      </w:r>
      <w:r w:rsidRPr="00324155">
        <w:rPr>
          <w:sz w:val="22"/>
          <w:szCs w:val="22"/>
        </w:rPr>
        <w:t>other applicable laws, codes, ordinances and regulations of the Town of Villenova, and any other applicable state or federal laws.</w:t>
      </w:r>
    </w:p>
    <w:p w:rsidR="0016556D" w:rsidRPr="00324155" w:rsidRDefault="0016556D" w:rsidP="0016556D">
      <w:pPr>
        <w:pStyle w:val="BodyText"/>
        <w:rPr>
          <w:sz w:val="22"/>
          <w:szCs w:val="22"/>
        </w:rPr>
      </w:pPr>
    </w:p>
    <w:p w:rsidR="0016556D" w:rsidRPr="00324155" w:rsidRDefault="0016556D" w:rsidP="0016556D">
      <w:pPr>
        <w:pStyle w:val="Body"/>
        <w:rPr>
          <w:rFonts w:ascii="Times New Roman" w:hAnsi="Times New Roman" w:cs="Times New Roman"/>
          <w:color w:val="auto"/>
        </w:rPr>
      </w:pPr>
      <w:r w:rsidRPr="00324155">
        <w:rPr>
          <w:rFonts w:ascii="Times New Roman" w:hAnsi="Times New Roman" w:cs="Times New Roman"/>
          <w:b/>
          <w:bCs/>
          <w:color w:val="auto"/>
        </w:rPr>
        <w:t>§ 7.</w:t>
      </w:r>
      <w:r w:rsidRPr="00324155">
        <w:rPr>
          <w:rFonts w:ascii="Times New Roman" w:hAnsi="Times New Roman" w:cs="Times New Roman"/>
          <w:b/>
          <w:bCs/>
          <w:color w:val="auto"/>
          <w:spacing w:val="3"/>
        </w:rPr>
        <w:t xml:space="preserve">  </w:t>
      </w:r>
      <w:r w:rsidRPr="00324155">
        <w:rPr>
          <w:rFonts w:ascii="Times New Roman" w:hAnsi="Times New Roman" w:cs="Times New Roman"/>
          <w:b/>
          <w:bCs/>
          <w:color w:val="auto"/>
          <w:lang w:val="de-DE"/>
        </w:rPr>
        <w:t xml:space="preserve">TIER 1 SOLAR ENERGY FACILITY </w:t>
      </w:r>
      <w:r w:rsidRPr="00324155">
        <w:rPr>
          <w:rFonts w:ascii="Times New Roman" w:hAnsi="Times New Roman" w:cs="Times New Roman"/>
          <w:b/>
          <w:bCs/>
          <w:color w:val="auto"/>
          <w:spacing w:val="3"/>
        </w:rPr>
        <w:t>REQUIREMENTS AND REGULATIONS</w:t>
      </w:r>
    </w:p>
    <w:p w:rsidR="0016556D" w:rsidRPr="00324155" w:rsidRDefault="0016556D" w:rsidP="0016556D">
      <w:pPr>
        <w:pStyle w:val="BodyText"/>
        <w:rPr>
          <w:sz w:val="22"/>
          <w:szCs w:val="22"/>
        </w:rPr>
      </w:pPr>
    </w:p>
    <w:p w:rsidR="0016556D" w:rsidRPr="00324155" w:rsidRDefault="0016556D" w:rsidP="0016556D">
      <w:pPr>
        <w:pStyle w:val="BodyText"/>
        <w:ind w:left="720" w:hanging="270"/>
        <w:rPr>
          <w:sz w:val="22"/>
          <w:szCs w:val="22"/>
        </w:rPr>
      </w:pPr>
      <w:r w:rsidRPr="00324155">
        <w:rPr>
          <w:sz w:val="22"/>
          <w:szCs w:val="22"/>
        </w:rPr>
        <w:t>a.</w:t>
      </w:r>
      <w:r w:rsidRPr="00324155">
        <w:rPr>
          <w:sz w:val="22"/>
          <w:szCs w:val="22"/>
        </w:rPr>
        <w:tab/>
        <w:t>Tier 1 Solar Energy Facilities shall be permitted only to provide power for use by owners, lessees, tenants, residents, or other occupants of the premises on which they are erected, although nothing contained in this provision shall</w:t>
      </w:r>
      <w:r w:rsidRPr="00324155">
        <w:rPr>
          <w:spacing w:val="24"/>
          <w:sz w:val="22"/>
          <w:szCs w:val="22"/>
        </w:rPr>
        <w:t xml:space="preserve"> </w:t>
      </w:r>
      <w:r w:rsidRPr="00324155">
        <w:rPr>
          <w:sz w:val="22"/>
          <w:szCs w:val="22"/>
        </w:rPr>
        <w:t>be</w:t>
      </w:r>
      <w:r w:rsidRPr="00324155">
        <w:rPr>
          <w:spacing w:val="24"/>
          <w:sz w:val="22"/>
          <w:szCs w:val="22"/>
        </w:rPr>
        <w:t xml:space="preserve"> </w:t>
      </w:r>
      <w:r w:rsidRPr="00324155">
        <w:rPr>
          <w:sz w:val="22"/>
          <w:szCs w:val="22"/>
        </w:rPr>
        <w:t>construed</w:t>
      </w:r>
      <w:r w:rsidRPr="00324155">
        <w:rPr>
          <w:spacing w:val="25"/>
          <w:sz w:val="22"/>
          <w:szCs w:val="22"/>
        </w:rPr>
        <w:t xml:space="preserve"> </w:t>
      </w:r>
      <w:r w:rsidRPr="00324155">
        <w:rPr>
          <w:sz w:val="22"/>
          <w:szCs w:val="22"/>
        </w:rPr>
        <w:t>to</w:t>
      </w:r>
      <w:r w:rsidRPr="00324155">
        <w:rPr>
          <w:spacing w:val="21"/>
          <w:sz w:val="22"/>
          <w:szCs w:val="22"/>
        </w:rPr>
        <w:t xml:space="preserve"> </w:t>
      </w:r>
      <w:r w:rsidRPr="00324155">
        <w:rPr>
          <w:sz w:val="22"/>
          <w:szCs w:val="22"/>
        </w:rPr>
        <w:t>prohibit</w:t>
      </w:r>
      <w:r w:rsidRPr="00324155">
        <w:rPr>
          <w:spacing w:val="25"/>
          <w:sz w:val="22"/>
          <w:szCs w:val="22"/>
        </w:rPr>
        <w:t xml:space="preserve"> </w:t>
      </w:r>
      <w:r w:rsidRPr="00324155">
        <w:rPr>
          <w:sz w:val="22"/>
          <w:szCs w:val="22"/>
        </w:rPr>
        <w:t>the</w:t>
      </w:r>
      <w:r w:rsidRPr="00324155">
        <w:rPr>
          <w:spacing w:val="24"/>
          <w:sz w:val="22"/>
          <w:szCs w:val="22"/>
        </w:rPr>
        <w:t xml:space="preserve"> </w:t>
      </w:r>
      <w:r w:rsidRPr="00324155">
        <w:rPr>
          <w:sz w:val="22"/>
          <w:szCs w:val="22"/>
        </w:rPr>
        <w:t>sale</w:t>
      </w:r>
      <w:r w:rsidRPr="00324155">
        <w:rPr>
          <w:spacing w:val="25"/>
          <w:sz w:val="22"/>
          <w:szCs w:val="22"/>
        </w:rPr>
        <w:t xml:space="preserve"> </w:t>
      </w:r>
      <w:r w:rsidRPr="00324155">
        <w:rPr>
          <w:sz w:val="22"/>
          <w:szCs w:val="22"/>
        </w:rPr>
        <w:t>of</w:t>
      </w:r>
      <w:r w:rsidRPr="00324155">
        <w:rPr>
          <w:spacing w:val="23"/>
          <w:sz w:val="22"/>
          <w:szCs w:val="22"/>
        </w:rPr>
        <w:t xml:space="preserve"> </w:t>
      </w:r>
      <w:r w:rsidRPr="00324155">
        <w:rPr>
          <w:sz w:val="22"/>
          <w:szCs w:val="22"/>
        </w:rPr>
        <w:t>excess</w:t>
      </w:r>
      <w:r w:rsidRPr="00324155">
        <w:rPr>
          <w:spacing w:val="25"/>
          <w:sz w:val="22"/>
          <w:szCs w:val="22"/>
        </w:rPr>
        <w:t xml:space="preserve"> </w:t>
      </w:r>
      <w:r w:rsidRPr="00324155">
        <w:rPr>
          <w:sz w:val="22"/>
          <w:szCs w:val="22"/>
        </w:rPr>
        <w:t>power</w:t>
      </w:r>
      <w:r w:rsidRPr="00324155">
        <w:rPr>
          <w:spacing w:val="23"/>
          <w:sz w:val="22"/>
          <w:szCs w:val="22"/>
        </w:rPr>
        <w:t xml:space="preserve"> </w:t>
      </w:r>
      <w:r w:rsidRPr="00324155">
        <w:rPr>
          <w:sz w:val="22"/>
          <w:szCs w:val="22"/>
        </w:rPr>
        <w:t>through</w:t>
      </w:r>
      <w:r w:rsidRPr="00324155">
        <w:rPr>
          <w:spacing w:val="25"/>
          <w:sz w:val="22"/>
          <w:szCs w:val="22"/>
        </w:rPr>
        <w:t xml:space="preserve"> </w:t>
      </w:r>
      <w:r w:rsidRPr="00324155">
        <w:rPr>
          <w:sz w:val="22"/>
          <w:szCs w:val="22"/>
        </w:rPr>
        <w:t>a</w:t>
      </w:r>
      <w:r w:rsidRPr="00324155">
        <w:rPr>
          <w:spacing w:val="25"/>
          <w:sz w:val="22"/>
          <w:szCs w:val="22"/>
        </w:rPr>
        <w:t xml:space="preserve"> </w:t>
      </w:r>
      <w:r w:rsidRPr="00324155">
        <w:rPr>
          <w:sz w:val="22"/>
          <w:szCs w:val="22"/>
        </w:rPr>
        <w:t>“net</w:t>
      </w:r>
      <w:r w:rsidRPr="00324155">
        <w:rPr>
          <w:spacing w:val="24"/>
          <w:sz w:val="22"/>
          <w:szCs w:val="22"/>
        </w:rPr>
        <w:t xml:space="preserve"> </w:t>
      </w:r>
      <w:r w:rsidRPr="00324155">
        <w:rPr>
          <w:sz w:val="22"/>
          <w:szCs w:val="22"/>
        </w:rPr>
        <w:t>billing”</w:t>
      </w:r>
      <w:r w:rsidRPr="00324155">
        <w:rPr>
          <w:spacing w:val="25"/>
          <w:sz w:val="22"/>
          <w:szCs w:val="22"/>
        </w:rPr>
        <w:t xml:space="preserve"> </w:t>
      </w:r>
      <w:r w:rsidRPr="00324155">
        <w:rPr>
          <w:sz w:val="22"/>
          <w:szCs w:val="22"/>
        </w:rPr>
        <w:t>or “net metering” arrangement in accordance with New York Public Service Law 66 or similar State or Federal statute.</w:t>
      </w:r>
    </w:p>
    <w:p w:rsidR="0016556D" w:rsidRPr="00324155" w:rsidRDefault="0016556D" w:rsidP="0016556D">
      <w:pPr>
        <w:pStyle w:val="BodyText"/>
        <w:ind w:left="720" w:hanging="270"/>
        <w:rPr>
          <w:sz w:val="22"/>
          <w:szCs w:val="22"/>
        </w:rPr>
      </w:pPr>
    </w:p>
    <w:p w:rsidR="0016556D" w:rsidRPr="00324155" w:rsidRDefault="0016556D" w:rsidP="0016556D">
      <w:pPr>
        <w:pStyle w:val="BodyText"/>
        <w:ind w:left="720" w:hanging="270"/>
        <w:rPr>
          <w:sz w:val="22"/>
          <w:szCs w:val="22"/>
        </w:rPr>
      </w:pPr>
      <w:r w:rsidRPr="00324155">
        <w:rPr>
          <w:sz w:val="22"/>
          <w:szCs w:val="22"/>
        </w:rPr>
        <w:t>b.</w:t>
      </w:r>
      <w:r w:rsidRPr="00324155">
        <w:rPr>
          <w:sz w:val="22"/>
          <w:szCs w:val="22"/>
        </w:rPr>
        <w:tab/>
        <w:t>A</w:t>
      </w:r>
      <w:r w:rsidRPr="00324155">
        <w:rPr>
          <w:spacing w:val="35"/>
          <w:sz w:val="22"/>
          <w:szCs w:val="22"/>
        </w:rPr>
        <w:t xml:space="preserve"> </w:t>
      </w:r>
      <w:r w:rsidRPr="00324155">
        <w:rPr>
          <w:sz w:val="22"/>
          <w:szCs w:val="22"/>
        </w:rPr>
        <w:t>Solar</w:t>
      </w:r>
      <w:r w:rsidRPr="00324155">
        <w:rPr>
          <w:spacing w:val="40"/>
          <w:sz w:val="22"/>
          <w:szCs w:val="22"/>
        </w:rPr>
        <w:t xml:space="preserve"> </w:t>
      </w:r>
      <w:r w:rsidRPr="00324155">
        <w:rPr>
          <w:sz w:val="22"/>
          <w:szCs w:val="22"/>
        </w:rPr>
        <w:t>Energy</w:t>
      </w:r>
      <w:r w:rsidRPr="00324155">
        <w:rPr>
          <w:spacing w:val="37"/>
          <w:sz w:val="22"/>
          <w:szCs w:val="22"/>
        </w:rPr>
        <w:t xml:space="preserve"> </w:t>
      </w:r>
      <w:r w:rsidRPr="00324155">
        <w:rPr>
          <w:sz w:val="22"/>
          <w:szCs w:val="22"/>
        </w:rPr>
        <w:t>Facility</w:t>
      </w:r>
      <w:r w:rsidRPr="00324155">
        <w:rPr>
          <w:spacing w:val="37"/>
          <w:sz w:val="22"/>
          <w:szCs w:val="22"/>
        </w:rPr>
        <w:t xml:space="preserve"> </w:t>
      </w:r>
      <w:r w:rsidRPr="00324155">
        <w:rPr>
          <w:sz w:val="22"/>
          <w:szCs w:val="22"/>
        </w:rPr>
        <w:t>meeting</w:t>
      </w:r>
      <w:r w:rsidRPr="00324155">
        <w:rPr>
          <w:spacing w:val="37"/>
          <w:sz w:val="22"/>
          <w:szCs w:val="22"/>
        </w:rPr>
        <w:t xml:space="preserve"> </w:t>
      </w:r>
      <w:r w:rsidRPr="00324155">
        <w:rPr>
          <w:sz w:val="22"/>
          <w:szCs w:val="22"/>
        </w:rPr>
        <w:t>the</w:t>
      </w:r>
      <w:r w:rsidRPr="00324155">
        <w:rPr>
          <w:spacing w:val="37"/>
          <w:sz w:val="22"/>
          <w:szCs w:val="22"/>
        </w:rPr>
        <w:t xml:space="preserve"> </w:t>
      </w:r>
      <w:r w:rsidRPr="00324155">
        <w:rPr>
          <w:sz w:val="22"/>
          <w:szCs w:val="22"/>
        </w:rPr>
        <w:t>requirements</w:t>
      </w:r>
      <w:r w:rsidRPr="00324155">
        <w:rPr>
          <w:spacing w:val="37"/>
          <w:sz w:val="22"/>
          <w:szCs w:val="22"/>
        </w:rPr>
        <w:t xml:space="preserve"> </w:t>
      </w:r>
      <w:r w:rsidRPr="00324155">
        <w:rPr>
          <w:sz w:val="22"/>
          <w:szCs w:val="22"/>
        </w:rPr>
        <w:t>of</w:t>
      </w:r>
      <w:r w:rsidRPr="00324155">
        <w:rPr>
          <w:spacing w:val="36"/>
          <w:sz w:val="22"/>
          <w:szCs w:val="22"/>
        </w:rPr>
        <w:t xml:space="preserve"> </w:t>
      </w:r>
      <w:r w:rsidRPr="00324155">
        <w:rPr>
          <w:sz w:val="22"/>
          <w:szCs w:val="22"/>
        </w:rPr>
        <w:t>this</w:t>
      </w:r>
      <w:r w:rsidRPr="00324155">
        <w:rPr>
          <w:spacing w:val="39"/>
          <w:sz w:val="22"/>
          <w:szCs w:val="22"/>
        </w:rPr>
        <w:t xml:space="preserve"> </w:t>
      </w:r>
      <w:r w:rsidRPr="00324155">
        <w:rPr>
          <w:sz w:val="22"/>
          <w:szCs w:val="22"/>
        </w:rPr>
        <w:t>section</w:t>
      </w:r>
      <w:r w:rsidRPr="00324155">
        <w:rPr>
          <w:spacing w:val="39"/>
          <w:sz w:val="22"/>
          <w:szCs w:val="22"/>
        </w:rPr>
        <w:t xml:space="preserve"> </w:t>
      </w:r>
      <w:r w:rsidRPr="00324155">
        <w:rPr>
          <w:sz w:val="22"/>
          <w:szCs w:val="22"/>
        </w:rPr>
        <w:t>may</w:t>
      </w:r>
      <w:r w:rsidRPr="00324155">
        <w:rPr>
          <w:spacing w:val="39"/>
          <w:sz w:val="22"/>
          <w:szCs w:val="22"/>
        </w:rPr>
        <w:t xml:space="preserve"> </w:t>
      </w:r>
      <w:r w:rsidRPr="00324155">
        <w:rPr>
          <w:sz w:val="22"/>
          <w:szCs w:val="22"/>
        </w:rPr>
        <w:t>be</w:t>
      </w:r>
      <w:r w:rsidRPr="00324155">
        <w:rPr>
          <w:spacing w:val="37"/>
          <w:sz w:val="22"/>
          <w:szCs w:val="22"/>
        </w:rPr>
        <w:t xml:space="preserve"> </w:t>
      </w:r>
      <w:r w:rsidRPr="00324155">
        <w:rPr>
          <w:sz w:val="22"/>
          <w:szCs w:val="22"/>
        </w:rPr>
        <w:t>installed</w:t>
      </w:r>
      <w:r w:rsidRPr="00324155">
        <w:rPr>
          <w:spacing w:val="37"/>
          <w:sz w:val="22"/>
          <w:szCs w:val="22"/>
        </w:rPr>
        <w:t xml:space="preserve"> </w:t>
      </w:r>
      <w:r w:rsidRPr="00324155">
        <w:rPr>
          <w:sz w:val="22"/>
          <w:szCs w:val="22"/>
        </w:rPr>
        <w:t>on any</w:t>
      </w:r>
      <w:r w:rsidRPr="00324155">
        <w:rPr>
          <w:spacing w:val="-13"/>
          <w:sz w:val="22"/>
          <w:szCs w:val="22"/>
        </w:rPr>
        <w:t xml:space="preserve"> </w:t>
      </w:r>
      <w:r w:rsidRPr="00324155">
        <w:rPr>
          <w:sz w:val="22"/>
          <w:szCs w:val="22"/>
        </w:rPr>
        <w:t>parcel</w:t>
      </w:r>
      <w:r w:rsidRPr="00324155">
        <w:rPr>
          <w:spacing w:val="-11"/>
          <w:sz w:val="22"/>
          <w:szCs w:val="22"/>
        </w:rPr>
        <w:t xml:space="preserve"> </w:t>
      </w:r>
      <w:r w:rsidRPr="00324155">
        <w:rPr>
          <w:sz w:val="22"/>
          <w:szCs w:val="22"/>
        </w:rPr>
        <w:t>that</w:t>
      </w:r>
      <w:r w:rsidRPr="00324155">
        <w:rPr>
          <w:spacing w:val="-14"/>
          <w:sz w:val="22"/>
          <w:szCs w:val="22"/>
        </w:rPr>
        <w:t xml:space="preserve"> </w:t>
      </w:r>
      <w:proofErr w:type="gramStart"/>
      <w:r w:rsidRPr="00324155">
        <w:rPr>
          <w:sz w:val="22"/>
          <w:szCs w:val="22"/>
        </w:rPr>
        <w:t>complies</w:t>
      </w:r>
      <w:proofErr w:type="gramEnd"/>
      <w:r w:rsidRPr="00324155">
        <w:rPr>
          <w:sz w:val="22"/>
          <w:szCs w:val="22"/>
        </w:rPr>
        <w:t xml:space="preserve"> this law, and all other applicable Zoning and/or other land use regulations.  The</w:t>
      </w:r>
      <w:r w:rsidRPr="00324155">
        <w:rPr>
          <w:spacing w:val="-11"/>
          <w:sz w:val="22"/>
          <w:szCs w:val="22"/>
        </w:rPr>
        <w:t xml:space="preserve"> </w:t>
      </w:r>
      <w:r w:rsidRPr="00324155">
        <w:rPr>
          <w:sz w:val="22"/>
          <w:szCs w:val="22"/>
        </w:rPr>
        <w:t>area</w:t>
      </w:r>
      <w:r w:rsidRPr="00324155">
        <w:rPr>
          <w:spacing w:val="-13"/>
          <w:sz w:val="22"/>
          <w:szCs w:val="22"/>
        </w:rPr>
        <w:t xml:space="preserve"> </w:t>
      </w:r>
      <w:r w:rsidRPr="00324155">
        <w:rPr>
          <w:sz w:val="22"/>
          <w:szCs w:val="22"/>
        </w:rPr>
        <w:t>beneath</w:t>
      </w:r>
      <w:r w:rsidRPr="00324155">
        <w:rPr>
          <w:spacing w:val="-12"/>
          <w:sz w:val="22"/>
          <w:szCs w:val="22"/>
        </w:rPr>
        <w:t xml:space="preserve"> </w:t>
      </w:r>
      <w:r w:rsidRPr="00324155">
        <w:rPr>
          <w:sz w:val="22"/>
          <w:szCs w:val="22"/>
        </w:rPr>
        <w:t>ground</w:t>
      </w:r>
      <w:r w:rsidRPr="00324155">
        <w:rPr>
          <w:spacing w:val="-12"/>
          <w:sz w:val="22"/>
          <w:szCs w:val="22"/>
        </w:rPr>
        <w:t xml:space="preserve"> </w:t>
      </w:r>
      <w:r w:rsidRPr="00324155">
        <w:rPr>
          <w:sz w:val="22"/>
          <w:szCs w:val="22"/>
        </w:rPr>
        <w:t>mounted</w:t>
      </w:r>
      <w:r w:rsidRPr="00324155">
        <w:rPr>
          <w:spacing w:val="-13"/>
          <w:sz w:val="22"/>
          <w:szCs w:val="22"/>
        </w:rPr>
        <w:t xml:space="preserve"> </w:t>
      </w:r>
      <w:r w:rsidRPr="00324155">
        <w:rPr>
          <w:sz w:val="22"/>
          <w:szCs w:val="22"/>
        </w:rPr>
        <w:t>and freestanding</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collectors</w:t>
      </w:r>
      <w:r w:rsidRPr="00324155">
        <w:rPr>
          <w:spacing w:val="-15"/>
          <w:sz w:val="22"/>
          <w:szCs w:val="22"/>
        </w:rPr>
        <w:t xml:space="preserve"> </w:t>
      </w:r>
      <w:r w:rsidRPr="00324155">
        <w:rPr>
          <w:sz w:val="22"/>
          <w:szCs w:val="22"/>
        </w:rPr>
        <w:t>shall</w:t>
      </w:r>
      <w:r w:rsidRPr="00324155">
        <w:rPr>
          <w:spacing w:val="-16"/>
          <w:sz w:val="22"/>
          <w:szCs w:val="22"/>
        </w:rPr>
        <w:t xml:space="preserve"> </w:t>
      </w:r>
      <w:r w:rsidRPr="00324155">
        <w:rPr>
          <w:sz w:val="22"/>
          <w:szCs w:val="22"/>
        </w:rPr>
        <w:t>be</w:t>
      </w:r>
      <w:r w:rsidRPr="00324155">
        <w:rPr>
          <w:spacing w:val="-16"/>
          <w:sz w:val="22"/>
          <w:szCs w:val="22"/>
        </w:rPr>
        <w:t xml:space="preserve"> </w:t>
      </w:r>
      <w:r w:rsidRPr="00324155">
        <w:rPr>
          <w:sz w:val="22"/>
          <w:szCs w:val="22"/>
        </w:rPr>
        <w:t>included</w:t>
      </w:r>
      <w:r w:rsidRPr="00324155">
        <w:rPr>
          <w:spacing w:val="-16"/>
          <w:sz w:val="22"/>
          <w:szCs w:val="22"/>
        </w:rPr>
        <w:t xml:space="preserve"> </w:t>
      </w:r>
      <w:r w:rsidRPr="00324155">
        <w:rPr>
          <w:sz w:val="22"/>
          <w:szCs w:val="22"/>
        </w:rPr>
        <w:t>in</w:t>
      </w:r>
      <w:r w:rsidRPr="00324155">
        <w:rPr>
          <w:spacing w:val="-16"/>
          <w:sz w:val="22"/>
          <w:szCs w:val="22"/>
        </w:rPr>
        <w:t xml:space="preserve"> </w:t>
      </w:r>
      <w:r w:rsidRPr="00324155">
        <w:rPr>
          <w:sz w:val="22"/>
          <w:szCs w:val="22"/>
        </w:rPr>
        <w:t>calculating</w:t>
      </w:r>
      <w:r w:rsidRPr="00324155">
        <w:rPr>
          <w:spacing w:val="-16"/>
          <w:sz w:val="22"/>
          <w:szCs w:val="22"/>
        </w:rPr>
        <w:t xml:space="preserve"> </w:t>
      </w:r>
      <w:r w:rsidRPr="00324155">
        <w:rPr>
          <w:sz w:val="22"/>
          <w:szCs w:val="22"/>
        </w:rPr>
        <w:t>whether</w:t>
      </w:r>
      <w:r w:rsidRPr="00324155">
        <w:rPr>
          <w:spacing w:val="-17"/>
          <w:sz w:val="22"/>
          <w:szCs w:val="22"/>
        </w:rPr>
        <w:t xml:space="preserve"> </w:t>
      </w:r>
      <w:r w:rsidRPr="00324155">
        <w:rPr>
          <w:sz w:val="22"/>
          <w:szCs w:val="22"/>
        </w:rPr>
        <w:t>the</w:t>
      </w:r>
      <w:r w:rsidRPr="00324155">
        <w:rPr>
          <w:spacing w:val="-16"/>
          <w:sz w:val="22"/>
          <w:szCs w:val="22"/>
        </w:rPr>
        <w:t xml:space="preserve"> </w:t>
      </w:r>
      <w:r w:rsidRPr="00324155">
        <w:rPr>
          <w:sz w:val="22"/>
          <w:szCs w:val="22"/>
        </w:rPr>
        <w:t>lot</w:t>
      </w:r>
      <w:r w:rsidRPr="00324155">
        <w:rPr>
          <w:spacing w:val="-15"/>
          <w:sz w:val="22"/>
          <w:szCs w:val="22"/>
        </w:rPr>
        <w:t xml:space="preserve"> </w:t>
      </w:r>
      <w:r w:rsidRPr="00324155">
        <w:rPr>
          <w:sz w:val="22"/>
          <w:szCs w:val="22"/>
        </w:rPr>
        <w:t>meets maximum</w:t>
      </w:r>
      <w:r w:rsidRPr="00324155">
        <w:rPr>
          <w:spacing w:val="40"/>
          <w:sz w:val="22"/>
          <w:szCs w:val="22"/>
        </w:rPr>
        <w:t xml:space="preserve"> </w:t>
      </w:r>
      <w:r w:rsidRPr="00324155">
        <w:rPr>
          <w:sz w:val="22"/>
          <w:szCs w:val="22"/>
        </w:rPr>
        <w:t>permitted</w:t>
      </w:r>
      <w:r w:rsidRPr="00324155">
        <w:rPr>
          <w:spacing w:val="40"/>
          <w:sz w:val="22"/>
          <w:szCs w:val="22"/>
        </w:rPr>
        <w:t xml:space="preserve"> </w:t>
      </w:r>
      <w:r w:rsidRPr="00324155">
        <w:rPr>
          <w:sz w:val="22"/>
          <w:szCs w:val="22"/>
        </w:rPr>
        <w:t>lot</w:t>
      </w:r>
      <w:r w:rsidRPr="00324155">
        <w:rPr>
          <w:spacing w:val="40"/>
          <w:sz w:val="22"/>
          <w:szCs w:val="22"/>
        </w:rPr>
        <w:t xml:space="preserve"> </w:t>
      </w:r>
      <w:r w:rsidRPr="00324155">
        <w:rPr>
          <w:sz w:val="22"/>
          <w:szCs w:val="22"/>
        </w:rPr>
        <w:t>building</w:t>
      </w:r>
      <w:r w:rsidRPr="00324155">
        <w:rPr>
          <w:spacing w:val="40"/>
          <w:sz w:val="22"/>
          <w:szCs w:val="22"/>
        </w:rPr>
        <w:t xml:space="preserve"> </w:t>
      </w:r>
      <w:r w:rsidRPr="00324155">
        <w:rPr>
          <w:sz w:val="22"/>
          <w:szCs w:val="22"/>
        </w:rPr>
        <w:t>coverage</w:t>
      </w:r>
      <w:r w:rsidRPr="00324155">
        <w:rPr>
          <w:spacing w:val="40"/>
          <w:sz w:val="22"/>
          <w:szCs w:val="22"/>
        </w:rPr>
        <w:t xml:space="preserve"> </w:t>
      </w:r>
      <w:r w:rsidRPr="00324155">
        <w:rPr>
          <w:sz w:val="22"/>
          <w:szCs w:val="22"/>
        </w:rPr>
        <w:t>and</w:t>
      </w:r>
      <w:r w:rsidRPr="00324155">
        <w:rPr>
          <w:spacing w:val="40"/>
          <w:sz w:val="22"/>
          <w:szCs w:val="22"/>
        </w:rPr>
        <w:t xml:space="preserve"> </w:t>
      </w:r>
      <w:r w:rsidRPr="00324155">
        <w:rPr>
          <w:sz w:val="22"/>
          <w:szCs w:val="22"/>
        </w:rPr>
        <w:t>lot</w:t>
      </w:r>
      <w:r w:rsidRPr="00324155">
        <w:rPr>
          <w:spacing w:val="40"/>
          <w:sz w:val="22"/>
          <w:szCs w:val="22"/>
        </w:rPr>
        <w:t xml:space="preserve"> </w:t>
      </w:r>
      <w:r w:rsidRPr="00324155">
        <w:rPr>
          <w:sz w:val="22"/>
          <w:szCs w:val="22"/>
        </w:rPr>
        <w:t>surface</w:t>
      </w:r>
      <w:r w:rsidRPr="00324155">
        <w:rPr>
          <w:spacing w:val="40"/>
          <w:sz w:val="22"/>
          <w:szCs w:val="22"/>
        </w:rPr>
        <w:t xml:space="preserve"> </w:t>
      </w:r>
      <w:r w:rsidRPr="00324155">
        <w:rPr>
          <w:sz w:val="22"/>
          <w:szCs w:val="22"/>
        </w:rPr>
        <w:t>coverage</w:t>
      </w:r>
      <w:r w:rsidRPr="00324155">
        <w:rPr>
          <w:spacing w:val="40"/>
          <w:sz w:val="22"/>
          <w:szCs w:val="22"/>
        </w:rPr>
        <w:t xml:space="preserve"> </w:t>
      </w:r>
      <w:r w:rsidRPr="00324155">
        <w:rPr>
          <w:sz w:val="22"/>
          <w:szCs w:val="22"/>
        </w:rPr>
        <w:t>requirements</w:t>
      </w:r>
      <w:r w:rsidRPr="00324155">
        <w:rPr>
          <w:spacing w:val="40"/>
          <w:sz w:val="22"/>
          <w:szCs w:val="22"/>
        </w:rPr>
        <w:t xml:space="preserve"> </w:t>
      </w:r>
      <w:r w:rsidRPr="00324155">
        <w:rPr>
          <w:sz w:val="22"/>
          <w:szCs w:val="22"/>
        </w:rPr>
        <w:t>for the</w:t>
      </w:r>
      <w:r w:rsidRPr="00324155">
        <w:rPr>
          <w:spacing w:val="-1"/>
          <w:sz w:val="22"/>
          <w:szCs w:val="22"/>
        </w:rPr>
        <w:t xml:space="preserve"> </w:t>
      </w:r>
      <w:r w:rsidRPr="00324155">
        <w:rPr>
          <w:sz w:val="22"/>
          <w:szCs w:val="22"/>
        </w:rPr>
        <w:t>applicable</w:t>
      </w:r>
      <w:r w:rsidRPr="00324155">
        <w:rPr>
          <w:spacing w:val="-3"/>
          <w:sz w:val="22"/>
          <w:szCs w:val="22"/>
        </w:rPr>
        <w:t xml:space="preserve"> </w:t>
      </w:r>
      <w:r w:rsidRPr="00324155">
        <w:rPr>
          <w:sz w:val="22"/>
          <w:szCs w:val="22"/>
        </w:rPr>
        <w:t>district, notwithstanding</w:t>
      </w:r>
      <w:r w:rsidRPr="00324155">
        <w:rPr>
          <w:spacing w:val="-1"/>
          <w:sz w:val="22"/>
          <w:szCs w:val="22"/>
        </w:rPr>
        <w:t xml:space="preserve"> </w:t>
      </w:r>
      <w:r w:rsidRPr="00324155">
        <w:rPr>
          <w:sz w:val="22"/>
          <w:szCs w:val="22"/>
        </w:rPr>
        <w:t>that the</w:t>
      </w:r>
      <w:r w:rsidRPr="00324155">
        <w:rPr>
          <w:spacing w:val="-3"/>
          <w:sz w:val="22"/>
          <w:szCs w:val="22"/>
        </w:rPr>
        <w:t xml:space="preserve"> </w:t>
      </w:r>
      <w:r w:rsidRPr="00324155">
        <w:rPr>
          <w:sz w:val="22"/>
          <w:szCs w:val="22"/>
        </w:rPr>
        <w:t>collectors are</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 xml:space="preserve">“buildings”.           </w:t>
      </w:r>
    </w:p>
    <w:p w:rsidR="0016556D" w:rsidRPr="00324155" w:rsidRDefault="0016556D" w:rsidP="0016556D">
      <w:pPr>
        <w:pStyle w:val="BodyText"/>
        <w:ind w:left="720" w:hanging="270"/>
        <w:rPr>
          <w:sz w:val="22"/>
          <w:szCs w:val="22"/>
        </w:rPr>
      </w:pPr>
    </w:p>
    <w:p w:rsidR="0016556D" w:rsidRPr="00324155" w:rsidRDefault="0016556D" w:rsidP="0016556D">
      <w:pPr>
        <w:pStyle w:val="Body"/>
        <w:tabs>
          <w:tab w:val="left" w:pos="720"/>
        </w:tabs>
        <w:ind w:left="720" w:hanging="27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Solar Energy Facilities and Solar Energy Equipment shall be installed in accordance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with the New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York State Uniform</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Fire Prevention and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Building </w:t>
      </w:r>
      <w:r w:rsidRPr="00324155">
        <w:rPr>
          <w:rFonts w:ascii="Times New Roman" w:hAnsi="Times New Roman" w:cs="Times New Roman"/>
          <w:color w:val="auto"/>
          <w:spacing w:val="-2"/>
        </w:rPr>
        <w:t>Code.</w:t>
      </w:r>
    </w:p>
    <w:p w:rsidR="0016556D" w:rsidRPr="00324155" w:rsidRDefault="0016556D" w:rsidP="0016556D">
      <w:pPr>
        <w:pStyle w:val="ListParagraph"/>
        <w:tabs>
          <w:tab w:val="left" w:pos="818"/>
          <w:tab w:val="left" w:pos="820"/>
        </w:tabs>
        <w:ind w:hanging="270"/>
        <w:rPr>
          <w:rFonts w:ascii="Times New Roman" w:eastAsia="Times New Roman" w:hAnsi="Times New Roman" w:cs="Times New Roman"/>
          <w:color w:val="auto"/>
        </w:rPr>
      </w:pPr>
    </w:p>
    <w:p w:rsidR="0016556D" w:rsidRPr="00324155" w:rsidRDefault="0016556D" w:rsidP="0016556D">
      <w:pPr>
        <w:pStyle w:val="ListParagraph"/>
        <w:tabs>
          <w:tab w:val="left" w:pos="720"/>
        </w:tabs>
        <w:ind w:hanging="27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Standards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Roof-Mounted Solar Energy Facilities – Roof-Mounted Solar 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electricity use onsite or offsite are permitted in all areas of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when attached to any lawfully permitted building or structure,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regardless of the amount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kilowatts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(KW)</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hours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produced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
        </w:rPr>
        <w:t xml:space="preserve"> </w:t>
      </w:r>
      <w:r w:rsidRPr="00324155">
        <w:rPr>
          <w:rFonts w:ascii="Times New Roman" w:hAnsi="Times New Roman" w:cs="Times New Roman"/>
          <w:color w:val="auto"/>
          <w:spacing w:val="-5"/>
        </w:rPr>
        <w:t xml:space="preserve">the </w:t>
      </w:r>
      <w:r w:rsidRPr="00324155">
        <w:rPr>
          <w:rFonts w:ascii="Times New Roman" w:hAnsi="Times New Roman" w:cs="Times New Roman"/>
          <w:color w:val="auto"/>
        </w:rPr>
        <w:t>photovoltaic</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system.</w:t>
      </w:r>
      <w:r w:rsidRPr="00324155">
        <w:rPr>
          <w:rFonts w:ascii="Times New Roman" w:eastAsia="Times New Roman" w:hAnsi="Times New Roman" w:cs="Times New Roman"/>
          <w:color w:val="auto"/>
        </w:rPr>
        <w:t xml:space="preserve"> </w:t>
      </w:r>
      <w:r w:rsidRPr="00324155">
        <w:rPr>
          <w:rFonts w:ascii="Times New Roman" w:hAnsi="Times New Roman" w:cs="Times New Roman"/>
          <w:color w:val="auto"/>
        </w:rPr>
        <w:t>Roof-Mounted Solar Energy Facility installations shall incorporate aesthetically pleasing designs.  Panels facing the front yard must be mounted at the same angle as the roof’s surface with a maximum distance of 18 inches between the roof and highest edge of the system.</w:t>
      </w:r>
    </w:p>
    <w:p w:rsidR="0016556D" w:rsidRPr="00324155" w:rsidRDefault="0016556D" w:rsidP="0016556D">
      <w:pPr>
        <w:pStyle w:val="Body"/>
        <w:tabs>
          <w:tab w:val="left" w:pos="819"/>
        </w:tabs>
        <w:ind w:left="720" w:hanging="270"/>
        <w:rPr>
          <w:rFonts w:ascii="Times New Roman" w:eastAsia="Times New Roman" w:hAnsi="Times New Roman" w:cs="Times New Roman"/>
          <w:color w:val="auto"/>
        </w:rPr>
      </w:pPr>
    </w:p>
    <w:p w:rsidR="0016556D" w:rsidRPr="00324155" w:rsidRDefault="0016556D" w:rsidP="0016556D">
      <w:pPr>
        <w:pStyle w:val="Body"/>
        <w:tabs>
          <w:tab w:val="left" w:pos="720"/>
        </w:tabs>
        <w:ind w:left="720" w:hanging="270"/>
        <w:rPr>
          <w:rFonts w:ascii="Times New Roman" w:hAnsi="Times New Roman" w:cs="Times New Roman"/>
          <w:color w:val="auto"/>
        </w:rPr>
      </w:pPr>
      <w:proofErr w:type="gramStart"/>
      <w:r w:rsidRPr="00324155">
        <w:rPr>
          <w:rFonts w:ascii="Times New Roman" w:hAnsi="Times New Roman" w:cs="Times New Roman"/>
          <w:color w:val="auto"/>
        </w:rPr>
        <w:t>e.</w:t>
      </w:r>
      <w:r w:rsidRPr="00324155">
        <w:rPr>
          <w:rFonts w:ascii="Times New Roman" w:hAnsi="Times New Roman" w:cs="Times New Roman"/>
          <w:color w:val="auto"/>
        </w:rPr>
        <w:tab/>
        <w:t>Ground-Mounted</w:t>
      </w:r>
      <w:proofErr w:type="gramEnd"/>
      <w:r w:rsidRPr="00324155">
        <w:rPr>
          <w:rFonts w:ascii="Times New Roman" w:hAnsi="Times New Roman" w:cs="Times New Roman"/>
          <w:color w:val="auto"/>
        </w:rPr>
        <w:t xml:space="preserve"> Tier 1 Solar Energy Facilities shall meet the following height and setback requirements:</w:t>
      </w:r>
    </w:p>
    <w:p w:rsidR="0016556D" w:rsidRPr="00324155" w:rsidRDefault="0016556D" w:rsidP="0016556D">
      <w:pPr>
        <w:pStyle w:val="Body"/>
        <w:tabs>
          <w:tab w:val="left" w:pos="720"/>
        </w:tabs>
        <w:rPr>
          <w:rFonts w:ascii="Times New Roman" w:eastAsia="Times New Roman" w:hAnsi="Times New Roman" w:cs="Times New Roman"/>
          <w:color w:val="auto"/>
        </w:rPr>
      </w:pPr>
    </w:p>
    <w:p w:rsidR="0016556D" w:rsidRPr="00324155" w:rsidRDefault="0016556D" w:rsidP="0016556D">
      <w:pPr>
        <w:ind w:left="1440" w:hanging="360"/>
        <w:rPr>
          <w:sz w:val="22"/>
          <w:szCs w:val="22"/>
        </w:rPr>
      </w:pPr>
      <w:r w:rsidRPr="00324155">
        <w:rPr>
          <w:sz w:val="22"/>
          <w:szCs w:val="22"/>
        </w:rPr>
        <w:t>1.</w:t>
      </w:r>
      <w:r w:rsidRPr="00324155">
        <w:rPr>
          <w:sz w:val="22"/>
          <w:szCs w:val="22"/>
        </w:rPr>
        <w:tab/>
        <w:t>Maximum</w:t>
      </w:r>
      <w:r w:rsidRPr="00324155">
        <w:rPr>
          <w:spacing w:val="-3"/>
          <w:sz w:val="22"/>
          <w:szCs w:val="22"/>
        </w:rPr>
        <w:t xml:space="preserve"> </w:t>
      </w:r>
      <w:r w:rsidRPr="00324155">
        <w:rPr>
          <w:sz w:val="22"/>
          <w:szCs w:val="22"/>
        </w:rPr>
        <w:t>Height shall be</w:t>
      </w:r>
      <w:r w:rsidRPr="00324155">
        <w:rPr>
          <w:spacing w:val="-1"/>
          <w:sz w:val="22"/>
          <w:szCs w:val="22"/>
        </w:rPr>
        <w:t xml:space="preserve"> </w:t>
      </w:r>
      <w:r w:rsidRPr="00324155">
        <w:rPr>
          <w:sz w:val="22"/>
          <w:szCs w:val="22"/>
        </w:rPr>
        <w:t>ten</w:t>
      </w:r>
      <w:r w:rsidRPr="00324155">
        <w:rPr>
          <w:spacing w:val="1"/>
          <w:sz w:val="22"/>
          <w:szCs w:val="22"/>
        </w:rPr>
        <w:t xml:space="preserve"> </w:t>
      </w:r>
      <w:r w:rsidRPr="00324155">
        <w:rPr>
          <w:sz w:val="22"/>
          <w:szCs w:val="22"/>
        </w:rPr>
        <w:t>(10)</w:t>
      </w:r>
      <w:r w:rsidRPr="00324155">
        <w:rPr>
          <w:spacing w:val="-1"/>
          <w:sz w:val="22"/>
          <w:szCs w:val="22"/>
        </w:rPr>
        <w:t xml:space="preserve"> </w:t>
      </w:r>
      <w:r w:rsidRPr="00324155">
        <w:rPr>
          <w:spacing w:val="-2"/>
          <w:sz w:val="22"/>
          <w:szCs w:val="22"/>
        </w:rPr>
        <w:t>feet.</w:t>
      </w:r>
    </w:p>
    <w:p w:rsidR="0016556D" w:rsidRPr="00324155" w:rsidRDefault="0016556D" w:rsidP="0016556D">
      <w:pPr>
        <w:pStyle w:val="ListParagraph"/>
        <w:ind w:left="1440" w:hanging="360"/>
        <w:rPr>
          <w:rFonts w:ascii="Times New Roman" w:eastAsia="Times New Roman" w:hAnsi="Times New Roman" w:cs="Times New Roman"/>
          <w:color w:val="auto"/>
        </w:rPr>
      </w:pPr>
    </w:p>
    <w:p w:rsidR="0016556D" w:rsidRPr="00324155" w:rsidRDefault="0016556D" w:rsidP="0016556D">
      <w:pPr>
        <w:ind w:left="1440" w:hanging="360"/>
        <w:rPr>
          <w:sz w:val="22"/>
          <w:szCs w:val="22"/>
        </w:rPr>
      </w:pPr>
      <w:r w:rsidRPr="00324155">
        <w:rPr>
          <w:sz w:val="22"/>
          <w:szCs w:val="22"/>
        </w:rPr>
        <w:t>2.</w:t>
      </w:r>
      <w:r w:rsidRPr="00324155">
        <w:rPr>
          <w:sz w:val="22"/>
          <w:szCs w:val="22"/>
        </w:rPr>
        <w:tab/>
        <w:t>Setback shall be at least seventy-five (75) feet from the center of the approved and accepted</w:t>
      </w:r>
      <w:r w:rsidRPr="00324155">
        <w:rPr>
          <w:spacing w:val="-1"/>
          <w:sz w:val="22"/>
          <w:szCs w:val="22"/>
        </w:rPr>
        <w:t xml:space="preserve"> </w:t>
      </w:r>
      <w:r w:rsidRPr="00324155">
        <w:rPr>
          <w:sz w:val="22"/>
          <w:szCs w:val="22"/>
        </w:rPr>
        <w:t>Town, county or state</w:t>
      </w:r>
      <w:r w:rsidRPr="00324155">
        <w:rPr>
          <w:spacing w:val="-1"/>
          <w:sz w:val="22"/>
          <w:szCs w:val="22"/>
        </w:rPr>
        <w:t xml:space="preserve"> </w:t>
      </w:r>
      <w:r w:rsidRPr="00324155">
        <w:rPr>
          <w:sz w:val="22"/>
          <w:szCs w:val="22"/>
        </w:rPr>
        <w:t xml:space="preserve">highway. If </w:t>
      </w:r>
      <w:proofErr w:type="spellStart"/>
      <w:r w:rsidRPr="00324155">
        <w:rPr>
          <w:sz w:val="22"/>
          <w:szCs w:val="22"/>
        </w:rPr>
        <w:t>said</w:t>
      </w:r>
      <w:proofErr w:type="spellEnd"/>
      <w:r w:rsidRPr="00324155">
        <w:rPr>
          <w:sz w:val="22"/>
          <w:szCs w:val="22"/>
        </w:rPr>
        <w:t xml:space="preserve"> lot is a corner lot, said requirements apply to each highway.</w:t>
      </w:r>
    </w:p>
    <w:p w:rsidR="0016556D" w:rsidRPr="00324155" w:rsidRDefault="0016556D" w:rsidP="0016556D">
      <w:pPr>
        <w:pStyle w:val="ListParagraph"/>
        <w:ind w:left="1440" w:hanging="360"/>
        <w:rPr>
          <w:rFonts w:ascii="Times New Roman" w:eastAsia="Times New Roman" w:hAnsi="Times New Roman" w:cs="Times New Roman"/>
          <w:color w:val="auto"/>
        </w:rPr>
      </w:pPr>
    </w:p>
    <w:p w:rsidR="0016556D" w:rsidRPr="00324155" w:rsidRDefault="0016556D" w:rsidP="0016556D">
      <w:pPr>
        <w:ind w:left="1440" w:hanging="360"/>
        <w:rPr>
          <w:sz w:val="22"/>
          <w:szCs w:val="22"/>
        </w:rPr>
      </w:pPr>
      <w:r w:rsidRPr="00324155">
        <w:rPr>
          <w:sz w:val="22"/>
          <w:szCs w:val="22"/>
        </w:rPr>
        <w:t>3.</w:t>
      </w:r>
      <w:r w:rsidRPr="00324155">
        <w:rPr>
          <w:sz w:val="22"/>
          <w:szCs w:val="22"/>
        </w:rPr>
        <w:tab/>
        <w:t>Setback</w:t>
      </w:r>
      <w:r w:rsidRPr="00324155">
        <w:rPr>
          <w:spacing w:val="-14"/>
          <w:sz w:val="22"/>
          <w:szCs w:val="22"/>
        </w:rPr>
        <w:t xml:space="preserve"> </w:t>
      </w:r>
      <w:r w:rsidRPr="00324155">
        <w:rPr>
          <w:sz w:val="22"/>
          <w:szCs w:val="22"/>
        </w:rPr>
        <w:t>shall</w:t>
      </w:r>
      <w:r w:rsidRPr="00324155">
        <w:rPr>
          <w:spacing w:val="-12"/>
          <w:sz w:val="22"/>
          <w:szCs w:val="22"/>
        </w:rPr>
        <w:t xml:space="preserve"> </w:t>
      </w:r>
      <w:r w:rsidRPr="00324155">
        <w:rPr>
          <w:sz w:val="22"/>
          <w:szCs w:val="22"/>
        </w:rPr>
        <w:t>be</w:t>
      </w:r>
      <w:r w:rsidRPr="00324155">
        <w:rPr>
          <w:spacing w:val="-12"/>
          <w:sz w:val="22"/>
          <w:szCs w:val="22"/>
        </w:rPr>
        <w:t xml:space="preserve"> </w:t>
      </w:r>
      <w:r w:rsidRPr="00324155">
        <w:rPr>
          <w:sz w:val="22"/>
          <w:szCs w:val="22"/>
        </w:rPr>
        <w:t>at</w:t>
      </w:r>
      <w:r w:rsidRPr="00324155">
        <w:rPr>
          <w:spacing w:val="-11"/>
          <w:sz w:val="22"/>
          <w:szCs w:val="22"/>
        </w:rPr>
        <w:t xml:space="preserve"> </w:t>
      </w:r>
      <w:r w:rsidRPr="00324155">
        <w:rPr>
          <w:sz w:val="22"/>
          <w:szCs w:val="22"/>
        </w:rPr>
        <w:t>least</w:t>
      </w:r>
      <w:r w:rsidRPr="00324155">
        <w:rPr>
          <w:spacing w:val="-12"/>
          <w:sz w:val="22"/>
          <w:szCs w:val="22"/>
        </w:rPr>
        <w:t xml:space="preserve"> </w:t>
      </w:r>
      <w:r w:rsidRPr="00324155">
        <w:rPr>
          <w:sz w:val="22"/>
          <w:szCs w:val="22"/>
        </w:rPr>
        <w:t>fifty</w:t>
      </w:r>
      <w:r w:rsidRPr="00324155">
        <w:rPr>
          <w:spacing w:val="-13"/>
          <w:sz w:val="22"/>
          <w:szCs w:val="22"/>
        </w:rPr>
        <w:t xml:space="preserve"> </w:t>
      </w:r>
      <w:r w:rsidRPr="00324155">
        <w:rPr>
          <w:sz w:val="22"/>
          <w:szCs w:val="22"/>
        </w:rPr>
        <w:t>(50)</w:t>
      </w:r>
      <w:r w:rsidRPr="00324155">
        <w:rPr>
          <w:spacing w:val="-12"/>
          <w:sz w:val="22"/>
          <w:szCs w:val="22"/>
        </w:rPr>
        <w:t xml:space="preserve"> </w:t>
      </w:r>
      <w:r w:rsidRPr="00324155">
        <w:rPr>
          <w:sz w:val="22"/>
          <w:szCs w:val="22"/>
        </w:rPr>
        <w:t>feet</w:t>
      </w:r>
      <w:r w:rsidRPr="00324155">
        <w:rPr>
          <w:spacing w:val="-12"/>
          <w:sz w:val="22"/>
          <w:szCs w:val="22"/>
        </w:rPr>
        <w:t xml:space="preserve"> </w:t>
      </w:r>
      <w:r w:rsidRPr="00324155">
        <w:rPr>
          <w:sz w:val="22"/>
          <w:szCs w:val="22"/>
        </w:rPr>
        <w:t>from</w:t>
      </w:r>
      <w:r w:rsidRPr="00324155">
        <w:rPr>
          <w:spacing w:val="-13"/>
          <w:sz w:val="22"/>
          <w:szCs w:val="22"/>
        </w:rPr>
        <w:t xml:space="preserve"> </w:t>
      </w:r>
      <w:r w:rsidRPr="00324155">
        <w:rPr>
          <w:sz w:val="22"/>
          <w:szCs w:val="22"/>
        </w:rPr>
        <w:t>any</w:t>
      </w:r>
      <w:r w:rsidRPr="00324155">
        <w:rPr>
          <w:spacing w:val="-11"/>
          <w:sz w:val="22"/>
          <w:szCs w:val="22"/>
        </w:rPr>
        <w:t xml:space="preserve"> </w:t>
      </w:r>
      <w:r w:rsidRPr="00324155">
        <w:rPr>
          <w:sz w:val="22"/>
          <w:szCs w:val="22"/>
        </w:rPr>
        <w:t>lot</w:t>
      </w:r>
      <w:r w:rsidRPr="00324155">
        <w:rPr>
          <w:spacing w:val="-13"/>
          <w:sz w:val="22"/>
          <w:szCs w:val="22"/>
        </w:rPr>
        <w:t xml:space="preserve"> </w:t>
      </w:r>
      <w:r w:rsidRPr="00324155">
        <w:rPr>
          <w:spacing w:val="-2"/>
          <w:sz w:val="22"/>
          <w:szCs w:val="22"/>
        </w:rPr>
        <w:t>line.</w:t>
      </w:r>
    </w:p>
    <w:p w:rsidR="0016556D" w:rsidRPr="00324155" w:rsidRDefault="0016556D" w:rsidP="0016556D">
      <w:pPr>
        <w:pStyle w:val="BodyText"/>
        <w:rPr>
          <w:sz w:val="22"/>
          <w:szCs w:val="22"/>
        </w:rPr>
      </w:pPr>
    </w:p>
    <w:p w:rsidR="0016556D" w:rsidRPr="00324155" w:rsidRDefault="0016556D" w:rsidP="0016556D">
      <w:pPr>
        <w:pStyle w:val="Body"/>
        <w:tabs>
          <w:tab w:val="left" w:pos="818"/>
          <w:tab w:val="left" w:pos="820"/>
        </w:tabs>
        <w:ind w:left="810" w:hanging="36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Solar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Energy Facilities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Applications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Small Scale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 building permit be submitted to the Town Codes Enforcement Officer (CEO) per the Villenova Zoning Law.</w:t>
      </w:r>
    </w:p>
    <w:p w:rsidR="0016556D" w:rsidRPr="00324155" w:rsidRDefault="0016556D" w:rsidP="0016556D">
      <w:pPr>
        <w:pStyle w:val="ListParagraph"/>
        <w:tabs>
          <w:tab w:val="left" w:pos="818"/>
          <w:tab w:val="left" w:pos="820"/>
        </w:tabs>
        <w:ind w:left="810" w:hanging="360"/>
        <w:rPr>
          <w:rFonts w:ascii="Times New Roman" w:eastAsia="Times New Roman" w:hAnsi="Times New Roman" w:cs="Times New Roman"/>
          <w:color w:val="auto"/>
        </w:rPr>
      </w:pPr>
    </w:p>
    <w:p w:rsidR="0016556D" w:rsidRPr="00324155" w:rsidRDefault="0016556D" w:rsidP="0016556D">
      <w:pPr>
        <w:pStyle w:val="Body"/>
        <w:tabs>
          <w:tab w:val="left" w:pos="820"/>
        </w:tabs>
        <w:ind w:left="810" w:hanging="360"/>
        <w:rPr>
          <w:rFonts w:ascii="Times New Roman" w:hAnsi="Times New Roman" w:cs="Times New Roman"/>
          <w:color w:val="auto"/>
        </w:rPr>
      </w:pPr>
      <w:r w:rsidRPr="00324155">
        <w:rPr>
          <w:rFonts w:ascii="Times New Roman" w:hAnsi="Times New Roman" w:cs="Times New Roman"/>
          <w:color w:val="auto"/>
        </w:rPr>
        <w:t>g.</w:t>
      </w:r>
      <w:r w:rsidRPr="00324155">
        <w:rPr>
          <w:rFonts w:ascii="Times New Roman" w:hAnsi="Times New Roman" w:cs="Times New Roman"/>
          <w:color w:val="auto"/>
        </w:rPr>
        <w:tab/>
        <w:t>Compliance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inspection(s)</w:t>
      </w:r>
      <w:r w:rsidRPr="00324155">
        <w:rPr>
          <w:rFonts w:ascii="Times New Roman" w:hAnsi="Times New Roman" w:cs="Times New Roman"/>
          <w:color w:val="auto"/>
          <w:spacing w:val="-1"/>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carried</w:t>
      </w:r>
      <w:r w:rsidRPr="00324155">
        <w:rPr>
          <w:rFonts w:ascii="Times New Roman" w:hAnsi="Times New Roman" w:cs="Times New Roman"/>
          <w:color w:val="auto"/>
          <w:spacing w:val="-2"/>
        </w:rPr>
        <w:t xml:space="preserve"> out </w:t>
      </w:r>
      <w:r w:rsidRPr="00324155">
        <w:rPr>
          <w:rFonts w:ascii="Times New Roman" w:hAnsi="Times New Roman" w:cs="Times New Roman"/>
          <w:color w:val="auto"/>
        </w:rPr>
        <w:t>using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inspection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methods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the Codes Enforcement Officer (CEO) deems appropriate. </w:t>
      </w:r>
    </w:p>
    <w:p w:rsidR="0016556D" w:rsidRPr="00324155" w:rsidRDefault="0016556D" w:rsidP="0016556D">
      <w:pPr>
        <w:pStyle w:val="Body"/>
        <w:tabs>
          <w:tab w:val="left" w:pos="820"/>
        </w:tabs>
        <w:rPr>
          <w:rFonts w:ascii="Times New Roman" w:eastAsia="Times New Roman" w:hAnsi="Times New Roman" w:cs="Times New Roman"/>
          <w:color w:val="auto"/>
        </w:rPr>
      </w:pPr>
    </w:p>
    <w:p w:rsidR="0016556D" w:rsidRPr="00324155" w:rsidRDefault="0016556D" w:rsidP="0016556D">
      <w:pPr>
        <w:pStyle w:val="Body"/>
        <w:tabs>
          <w:tab w:val="left" w:pos="820"/>
        </w:tabs>
        <w:rPr>
          <w:rFonts w:ascii="Times New Roman" w:hAnsi="Times New Roman" w:cs="Times New Roman"/>
          <w:color w:val="auto"/>
        </w:rPr>
      </w:pPr>
      <w:r w:rsidRPr="00324155">
        <w:rPr>
          <w:rFonts w:ascii="Times New Roman" w:hAnsi="Times New Roman" w:cs="Times New Roman"/>
          <w:b/>
          <w:bCs/>
          <w:color w:val="auto"/>
        </w:rPr>
        <w:t>§</w:t>
      </w:r>
      <w:r w:rsidRPr="00324155">
        <w:rPr>
          <w:rFonts w:ascii="Times New Roman" w:hAnsi="Times New Roman" w:cs="Times New Roman"/>
          <w:b/>
          <w:bCs/>
          <w:color w:val="auto"/>
          <w:spacing w:val="-5"/>
        </w:rPr>
        <w:t xml:space="preserve"> </w:t>
      </w:r>
      <w:r w:rsidRPr="00324155">
        <w:rPr>
          <w:rFonts w:ascii="Times New Roman" w:hAnsi="Times New Roman" w:cs="Times New Roman"/>
          <w:b/>
          <w:bCs/>
          <w:color w:val="auto"/>
          <w:lang w:val="de-DE"/>
        </w:rPr>
        <w:t xml:space="preserve">8.  TIER 2 AND 3 SOLAR ENERGY FACILITY REQUIREMENTS AND </w:t>
      </w:r>
    </w:p>
    <w:p w:rsidR="0016556D" w:rsidRPr="00324155" w:rsidRDefault="0016556D" w:rsidP="0016556D">
      <w:pPr>
        <w:pStyle w:val="Body"/>
        <w:tabs>
          <w:tab w:val="left" w:pos="820"/>
        </w:tabs>
        <w:rPr>
          <w:rFonts w:ascii="Times New Roman" w:hAnsi="Times New Roman" w:cs="Times New Roman"/>
          <w:color w:val="auto"/>
        </w:rPr>
      </w:pPr>
      <w:r w:rsidRPr="00324155">
        <w:rPr>
          <w:rFonts w:ascii="Times New Roman" w:hAnsi="Times New Roman" w:cs="Times New Roman"/>
          <w:b/>
          <w:bCs/>
          <w:color w:val="auto"/>
          <w:lang w:val="de-DE"/>
        </w:rPr>
        <w:t xml:space="preserve">        REGULATIONS</w:t>
      </w:r>
    </w:p>
    <w:p w:rsidR="0016556D" w:rsidRPr="00324155" w:rsidRDefault="0016556D" w:rsidP="0016556D">
      <w:pPr>
        <w:pStyle w:val="Body"/>
        <w:tabs>
          <w:tab w:val="left" w:pos="820"/>
        </w:tabs>
        <w:rPr>
          <w:rFonts w:ascii="Times New Roman" w:eastAsia="Times New Roman" w:hAnsi="Times New Roman" w:cs="Times New Roman"/>
          <w:color w:val="auto"/>
        </w:rPr>
      </w:pPr>
    </w:p>
    <w:p w:rsidR="0016556D" w:rsidRPr="00324155" w:rsidRDefault="0016556D" w:rsidP="0016556D">
      <w:pPr>
        <w:pStyle w:val="BodyText"/>
        <w:ind w:left="810" w:hanging="360"/>
        <w:rPr>
          <w:sz w:val="22"/>
          <w:szCs w:val="22"/>
        </w:rPr>
      </w:pPr>
      <w:proofErr w:type="gramStart"/>
      <w:r w:rsidRPr="00324155">
        <w:rPr>
          <w:sz w:val="22"/>
          <w:szCs w:val="22"/>
        </w:rPr>
        <w:t>a</w:t>
      </w:r>
      <w:proofErr w:type="gramEnd"/>
      <w:r w:rsidRPr="00324155">
        <w:rPr>
          <w:sz w:val="22"/>
          <w:szCs w:val="22"/>
        </w:rPr>
        <w:t>.</w:t>
      </w:r>
      <w:r w:rsidRPr="00324155">
        <w:rPr>
          <w:sz w:val="22"/>
          <w:szCs w:val="22"/>
        </w:rPr>
        <w:tab/>
        <w:t xml:space="preserve">Tier 2 Solar Energy Facilities meeting the requirements of this law may be considered for installation and </w:t>
      </w:r>
      <w:proofErr w:type="spellStart"/>
      <w:r w:rsidRPr="00324155">
        <w:rPr>
          <w:sz w:val="22"/>
          <w:szCs w:val="22"/>
        </w:rPr>
        <w:t>siting</w:t>
      </w:r>
      <w:proofErr w:type="spellEnd"/>
      <w:r w:rsidRPr="00324155">
        <w:rPr>
          <w:sz w:val="22"/>
          <w:szCs w:val="22"/>
        </w:rPr>
        <w:t xml:space="preserve"> in the following zoning districts: Agricultural and Residential (AR1) and Industrial Park (Floating)(IP).</w:t>
      </w:r>
    </w:p>
    <w:p w:rsidR="0016556D" w:rsidRPr="00324155" w:rsidRDefault="0016556D" w:rsidP="0016556D">
      <w:pPr>
        <w:pStyle w:val="BodyText"/>
        <w:ind w:left="810" w:hanging="360"/>
        <w:rPr>
          <w:spacing w:val="40"/>
          <w:sz w:val="22"/>
          <w:szCs w:val="22"/>
        </w:rPr>
      </w:pPr>
    </w:p>
    <w:p w:rsidR="0016556D" w:rsidRPr="00324155" w:rsidRDefault="0016556D" w:rsidP="0016556D">
      <w:pPr>
        <w:pStyle w:val="BodyText"/>
        <w:ind w:left="810" w:hanging="360"/>
        <w:rPr>
          <w:sz w:val="22"/>
          <w:szCs w:val="22"/>
        </w:rPr>
      </w:pPr>
      <w:proofErr w:type="gramStart"/>
      <w:r w:rsidRPr="00324155">
        <w:rPr>
          <w:sz w:val="22"/>
          <w:szCs w:val="22"/>
        </w:rPr>
        <w:t>b</w:t>
      </w:r>
      <w:proofErr w:type="gramEnd"/>
      <w:r w:rsidRPr="00324155">
        <w:rPr>
          <w:sz w:val="22"/>
          <w:szCs w:val="22"/>
        </w:rPr>
        <w:t>.</w:t>
      </w:r>
      <w:r w:rsidRPr="00324155">
        <w:rPr>
          <w:sz w:val="22"/>
          <w:szCs w:val="22"/>
        </w:rPr>
        <w:tab/>
        <w:t>Tier 2 Solar Energy Facilities are prohibited in the following zoning districts: none. Reserved for further future consideration.</w:t>
      </w:r>
    </w:p>
    <w:p w:rsidR="0016556D" w:rsidRPr="00324155" w:rsidRDefault="0016556D" w:rsidP="0016556D">
      <w:pPr>
        <w:pStyle w:val="BodyText"/>
        <w:ind w:left="810" w:hanging="360"/>
        <w:rPr>
          <w:sz w:val="22"/>
          <w:szCs w:val="22"/>
        </w:rPr>
      </w:pPr>
    </w:p>
    <w:p w:rsidR="0016556D" w:rsidRPr="00324155" w:rsidRDefault="0016556D" w:rsidP="0016556D">
      <w:pPr>
        <w:pStyle w:val="BodyText"/>
        <w:ind w:left="810" w:hanging="360"/>
        <w:rPr>
          <w:sz w:val="22"/>
          <w:szCs w:val="22"/>
        </w:rPr>
      </w:pPr>
      <w:proofErr w:type="gramStart"/>
      <w:r w:rsidRPr="00324155">
        <w:rPr>
          <w:sz w:val="22"/>
          <w:szCs w:val="22"/>
        </w:rPr>
        <w:t>c.</w:t>
      </w:r>
      <w:r w:rsidRPr="00324155">
        <w:rPr>
          <w:sz w:val="22"/>
          <w:szCs w:val="22"/>
        </w:rPr>
        <w:tab/>
        <w:t>Tier</w:t>
      </w:r>
      <w:proofErr w:type="gramEnd"/>
      <w:r w:rsidRPr="00324155">
        <w:rPr>
          <w:sz w:val="22"/>
          <w:szCs w:val="22"/>
        </w:rPr>
        <w:t xml:space="preserve"> 2 Solar Energy Facility Land Acreage Limits – Solar Energy Facilities</w:t>
      </w:r>
      <w:r w:rsidRPr="00324155">
        <w:rPr>
          <w:spacing w:val="-2"/>
          <w:sz w:val="22"/>
          <w:szCs w:val="22"/>
        </w:rPr>
        <w:t xml:space="preserve"> </w:t>
      </w:r>
      <w:r w:rsidRPr="00324155">
        <w:rPr>
          <w:sz w:val="22"/>
          <w:szCs w:val="22"/>
        </w:rPr>
        <w:t>shall</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collectively occupy</w:t>
      </w:r>
      <w:r w:rsidRPr="00324155">
        <w:rPr>
          <w:spacing w:val="-1"/>
          <w:sz w:val="22"/>
          <w:szCs w:val="22"/>
        </w:rPr>
        <w:t xml:space="preserve"> </w:t>
      </w:r>
      <w:r w:rsidRPr="00324155">
        <w:rPr>
          <w:sz w:val="22"/>
          <w:szCs w:val="22"/>
        </w:rPr>
        <w:t>more</w:t>
      </w:r>
      <w:r w:rsidRPr="00324155">
        <w:rPr>
          <w:spacing w:val="-1"/>
          <w:sz w:val="22"/>
          <w:szCs w:val="22"/>
        </w:rPr>
        <w:t xml:space="preserve"> </w:t>
      </w:r>
      <w:r w:rsidRPr="00324155">
        <w:rPr>
          <w:sz w:val="22"/>
          <w:szCs w:val="22"/>
        </w:rPr>
        <w:t>than</w:t>
      </w:r>
      <w:r w:rsidRPr="00324155">
        <w:rPr>
          <w:spacing w:val="-2"/>
          <w:sz w:val="22"/>
          <w:szCs w:val="22"/>
        </w:rPr>
        <w:t xml:space="preserve"> </w:t>
      </w:r>
      <w:r w:rsidRPr="00324155">
        <w:rPr>
          <w:sz w:val="22"/>
          <w:szCs w:val="22"/>
        </w:rPr>
        <w:t xml:space="preserve">a total of 99.99 acres in the Town of Villenova in its entirety.  There is a maximum allotment of 50 acres that may be utilized for a Solar Energy Facility by a single Solar Energy Facility Applicant or Landowner. </w:t>
      </w:r>
    </w:p>
    <w:p w:rsidR="0016556D" w:rsidRPr="00324155" w:rsidRDefault="0016556D" w:rsidP="0016556D">
      <w:pPr>
        <w:pStyle w:val="BodyText"/>
        <w:ind w:left="810" w:hanging="360"/>
        <w:rPr>
          <w:sz w:val="22"/>
          <w:szCs w:val="22"/>
        </w:rPr>
      </w:pPr>
    </w:p>
    <w:p w:rsidR="0016556D" w:rsidRPr="00324155" w:rsidRDefault="0016556D" w:rsidP="0016556D">
      <w:pPr>
        <w:pStyle w:val="BodyText"/>
        <w:ind w:left="810" w:hanging="360"/>
        <w:rPr>
          <w:sz w:val="22"/>
          <w:szCs w:val="22"/>
        </w:rPr>
      </w:pPr>
      <w:r w:rsidRPr="00324155">
        <w:rPr>
          <w:sz w:val="22"/>
          <w:szCs w:val="22"/>
        </w:rPr>
        <w:t>d.</w:t>
      </w:r>
      <w:r w:rsidRPr="00324155">
        <w:rPr>
          <w:sz w:val="22"/>
          <w:szCs w:val="22"/>
        </w:rPr>
        <w:tab/>
        <w:t xml:space="preserve">In the event this Law’s prohibition of Tier 3 Solar Energy Facilities is waived or not applied by the New York State Office of Renewable Energy </w:t>
      </w:r>
      <w:proofErr w:type="spellStart"/>
      <w:r w:rsidRPr="00324155">
        <w:rPr>
          <w:sz w:val="22"/>
          <w:szCs w:val="22"/>
        </w:rPr>
        <w:t>Siting</w:t>
      </w:r>
      <w:proofErr w:type="spellEnd"/>
      <w:r w:rsidRPr="00324155">
        <w:rPr>
          <w:sz w:val="22"/>
          <w:szCs w:val="22"/>
        </w:rPr>
        <w:t xml:space="preserve">, </w:t>
      </w:r>
      <w:r w:rsidRPr="00324155">
        <w:rPr>
          <w:spacing w:val="-4"/>
          <w:sz w:val="22"/>
          <w:szCs w:val="22"/>
        </w:rPr>
        <w:t xml:space="preserve">or any other New York State </w:t>
      </w:r>
      <w:proofErr w:type="spellStart"/>
      <w:r w:rsidRPr="00324155">
        <w:rPr>
          <w:spacing w:val="-4"/>
          <w:sz w:val="22"/>
          <w:szCs w:val="22"/>
        </w:rPr>
        <w:t>siting</w:t>
      </w:r>
      <w:proofErr w:type="spellEnd"/>
      <w:r w:rsidRPr="00324155">
        <w:rPr>
          <w:spacing w:val="-4"/>
          <w:sz w:val="22"/>
          <w:szCs w:val="22"/>
        </w:rPr>
        <w:t xml:space="preserve"> authority which may be established in the future</w:t>
      </w:r>
      <w:r w:rsidRPr="00324155">
        <w:rPr>
          <w:sz w:val="22"/>
          <w:szCs w:val="22"/>
        </w:rPr>
        <w:t>, all substantive provisions of this law applicable to Tier 2 Solar Energy Facilities shall apply to any such Tier 3 Facility.</w:t>
      </w:r>
    </w:p>
    <w:p w:rsidR="0016556D" w:rsidRPr="00324155" w:rsidRDefault="0016556D" w:rsidP="0016556D">
      <w:pPr>
        <w:pStyle w:val="BodyText"/>
        <w:ind w:left="810" w:hanging="360"/>
        <w:rPr>
          <w:sz w:val="22"/>
          <w:szCs w:val="22"/>
        </w:rPr>
      </w:pPr>
    </w:p>
    <w:p w:rsidR="0016556D" w:rsidRPr="00324155" w:rsidRDefault="0016556D" w:rsidP="0016556D">
      <w:pPr>
        <w:pStyle w:val="BodyText"/>
        <w:ind w:left="810" w:hanging="360"/>
        <w:rPr>
          <w:sz w:val="22"/>
          <w:szCs w:val="22"/>
        </w:rPr>
      </w:pPr>
      <w:r w:rsidRPr="00324155">
        <w:rPr>
          <w:sz w:val="22"/>
          <w:szCs w:val="22"/>
        </w:rPr>
        <w:t>e.</w:t>
      </w:r>
      <w:r w:rsidRPr="00324155">
        <w:rPr>
          <w:sz w:val="22"/>
          <w:szCs w:val="22"/>
        </w:rPr>
        <w:tab/>
        <w:t>A Host Community Benefit Agreement between the Town of Villenova and a permit holder, with terms sufficient to mitigate or offset the adverse impacts of Solar Energy Facilities, is required prior to commencement of construction of any such project with a project nameplate greater than 1 MW AC.</w:t>
      </w:r>
    </w:p>
    <w:p w:rsidR="0016556D" w:rsidRPr="00324155" w:rsidRDefault="0016556D" w:rsidP="0016556D">
      <w:pPr>
        <w:tabs>
          <w:tab w:val="left" w:pos="720"/>
          <w:tab w:val="left" w:pos="1080"/>
          <w:tab w:val="left" w:pos="1170"/>
          <w:tab w:val="left" w:pos="1440"/>
        </w:tabs>
        <w:ind w:left="810" w:hanging="360"/>
        <w:rPr>
          <w:sz w:val="22"/>
          <w:szCs w:val="22"/>
        </w:rPr>
      </w:pPr>
    </w:p>
    <w:p w:rsidR="0016556D" w:rsidRPr="00324155" w:rsidRDefault="0016556D" w:rsidP="0016556D">
      <w:pPr>
        <w:pStyle w:val="Body"/>
        <w:numPr>
          <w:ilvl w:val="0"/>
          <w:numId w:val="5"/>
        </w:numPr>
        <w:tabs>
          <w:tab w:val="left" w:pos="810"/>
        </w:tabs>
        <w:ind w:left="0" w:firstLine="180"/>
        <w:rPr>
          <w:rFonts w:ascii="Times New Roman" w:hAnsi="Times New Roman" w:cs="Times New Roman"/>
          <w:color w:val="auto"/>
        </w:rPr>
      </w:pPr>
      <w:r w:rsidRPr="00324155">
        <w:rPr>
          <w:rFonts w:ascii="Times New Roman" w:hAnsi="Times New Roman" w:cs="Times New Roman"/>
          <w:color w:val="auto"/>
        </w:rPr>
        <w:lastRenderedPageBreak/>
        <w:t xml:space="preserve">Tier 2 Solar Energy Facilities shall meet the following </w:t>
      </w:r>
      <w:r w:rsidRPr="00324155">
        <w:rPr>
          <w:rFonts w:ascii="Times New Roman" w:hAnsi="Times New Roman" w:cs="Times New Roman"/>
          <w:color w:val="auto"/>
          <w:spacing w:val="-2"/>
        </w:rPr>
        <w:t>requirements:</w:t>
      </w:r>
    </w:p>
    <w:p w:rsidR="0016556D" w:rsidRPr="00324155" w:rsidRDefault="0016556D" w:rsidP="0016556D">
      <w:pPr>
        <w:pStyle w:val="Body"/>
        <w:tabs>
          <w:tab w:val="left" w:pos="720"/>
        </w:tabs>
        <w:ind w:left="720"/>
        <w:rPr>
          <w:rFonts w:ascii="Times New Roman" w:eastAsia="Times New Roman" w:hAnsi="Times New Roman" w:cs="Times New Roman"/>
          <w:color w:val="auto"/>
        </w:rPr>
      </w:pPr>
    </w:p>
    <w:p w:rsidR="0016556D" w:rsidRPr="00324155" w:rsidRDefault="0016556D" w:rsidP="0016556D">
      <w:pPr>
        <w:pStyle w:val="ListParagraph"/>
        <w:numPr>
          <w:ilvl w:val="0"/>
          <w:numId w:val="11"/>
        </w:numPr>
        <w:tabs>
          <w:tab w:val="left" w:pos="1350"/>
        </w:tabs>
        <w:ind w:left="1170" w:hanging="450"/>
        <w:rPr>
          <w:rFonts w:ascii="Times New Roman" w:hAnsi="Times New Roman" w:cs="Times New Roman"/>
          <w:color w:val="auto"/>
        </w:rPr>
      </w:pPr>
      <w:r w:rsidRPr="00324155">
        <w:rPr>
          <w:rFonts w:ascii="Times New Roman" w:hAnsi="Times New Roman" w:cs="Times New Roman"/>
          <w:color w:val="auto"/>
        </w:rPr>
        <w:t>Be</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designed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constructed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compliance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pertinent provisions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Uniform</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Fire</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Protection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Code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National Electric Code and shall adhere to any additional applicable Town of Villenova building, plumbing, electrical, and fire codes.  Except for conditions specified in this law, all systems shall comply with the provisions of the Town zoning ordinance for the zoning district in which they are located.</w:t>
      </w:r>
    </w:p>
    <w:p w:rsidR="0016556D" w:rsidRPr="00324155" w:rsidRDefault="0016556D" w:rsidP="0016556D">
      <w:pPr>
        <w:pStyle w:val="ListParagraph"/>
        <w:tabs>
          <w:tab w:val="left" w:pos="720"/>
          <w:tab w:val="left" w:pos="1180"/>
        </w:tabs>
        <w:ind w:firstLine="0"/>
        <w:rPr>
          <w:rFonts w:ascii="Times New Roman" w:eastAsia="Times New Roman" w:hAnsi="Times New Roman" w:cs="Times New Roman"/>
          <w:color w:val="auto"/>
        </w:rPr>
      </w:pPr>
    </w:p>
    <w:p w:rsidR="0016556D" w:rsidRPr="00324155" w:rsidRDefault="0016556D" w:rsidP="0016556D">
      <w:pPr>
        <w:tabs>
          <w:tab w:val="left" w:pos="720"/>
          <w:tab w:val="left" w:pos="1180"/>
        </w:tabs>
        <w:ind w:left="1170" w:hanging="450"/>
        <w:rPr>
          <w:sz w:val="22"/>
          <w:szCs w:val="22"/>
        </w:rPr>
      </w:pPr>
      <w:r w:rsidRPr="00324155">
        <w:rPr>
          <w:sz w:val="22"/>
          <w:szCs w:val="22"/>
        </w:rPr>
        <w:t>2.</w:t>
      </w:r>
      <w:r w:rsidRPr="00324155">
        <w:rPr>
          <w:sz w:val="22"/>
          <w:szCs w:val="22"/>
        </w:rPr>
        <w:tab/>
        <w:t>Maximum</w:t>
      </w:r>
      <w:r w:rsidRPr="00324155">
        <w:rPr>
          <w:spacing w:val="-11"/>
          <w:sz w:val="22"/>
          <w:szCs w:val="22"/>
        </w:rPr>
        <w:t xml:space="preserve"> </w:t>
      </w:r>
      <w:r w:rsidRPr="00324155">
        <w:rPr>
          <w:sz w:val="22"/>
          <w:szCs w:val="22"/>
        </w:rPr>
        <w:t>Height</w:t>
      </w:r>
      <w:r w:rsidRPr="00324155">
        <w:rPr>
          <w:spacing w:val="-8"/>
          <w:sz w:val="22"/>
          <w:szCs w:val="22"/>
        </w:rPr>
        <w:t xml:space="preserve"> of solar panels, equipment, etc. </w:t>
      </w:r>
      <w:r w:rsidRPr="00324155">
        <w:rPr>
          <w:sz w:val="22"/>
          <w:szCs w:val="22"/>
        </w:rPr>
        <w:t>shall</w:t>
      </w:r>
      <w:r w:rsidRPr="00324155">
        <w:rPr>
          <w:spacing w:val="-8"/>
          <w:sz w:val="22"/>
          <w:szCs w:val="22"/>
        </w:rPr>
        <w:t xml:space="preserve"> </w:t>
      </w:r>
      <w:r w:rsidRPr="00324155">
        <w:rPr>
          <w:sz w:val="22"/>
          <w:szCs w:val="22"/>
        </w:rPr>
        <w:t>be</w:t>
      </w:r>
      <w:r w:rsidRPr="00324155">
        <w:rPr>
          <w:spacing w:val="-9"/>
          <w:sz w:val="22"/>
          <w:szCs w:val="22"/>
        </w:rPr>
        <w:t xml:space="preserve"> </w:t>
      </w:r>
      <w:r w:rsidRPr="00324155">
        <w:rPr>
          <w:sz w:val="22"/>
          <w:szCs w:val="22"/>
        </w:rPr>
        <w:t>ten</w:t>
      </w:r>
      <w:r w:rsidRPr="00324155">
        <w:rPr>
          <w:spacing w:val="-7"/>
          <w:sz w:val="22"/>
          <w:szCs w:val="22"/>
        </w:rPr>
        <w:t xml:space="preserve"> </w:t>
      </w:r>
      <w:r w:rsidRPr="00324155">
        <w:rPr>
          <w:sz w:val="22"/>
          <w:szCs w:val="22"/>
        </w:rPr>
        <w:t>(10)</w:t>
      </w:r>
      <w:r w:rsidRPr="00324155">
        <w:rPr>
          <w:spacing w:val="-9"/>
          <w:sz w:val="22"/>
          <w:szCs w:val="22"/>
        </w:rPr>
        <w:t xml:space="preserve"> </w:t>
      </w:r>
      <w:r w:rsidRPr="00324155">
        <w:rPr>
          <w:spacing w:val="-2"/>
          <w:sz w:val="22"/>
          <w:szCs w:val="22"/>
        </w:rPr>
        <w:t>feet.</w:t>
      </w:r>
    </w:p>
    <w:p w:rsidR="0016556D" w:rsidRPr="00324155" w:rsidRDefault="0016556D" w:rsidP="0016556D">
      <w:pPr>
        <w:pStyle w:val="ListParagraph"/>
        <w:tabs>
          <w:tab w:val="left" w:pos="720"/>
        </w:tabs>
        <w:ind w:left="1170" w:hanging="450"/>
        <w:rPr>
          <w:rFonts w:ascii="Times New Roman" w:eastAsia="Times New Roman" w:hAnsi="Times New Roman" w:cs="Times New Roman"/>
          <w:color w:val="auto"/>
        </w:rPr>
      </w:pPr>
    </w:p>
    <w:p w:rsidR="0016556D" w:rsidRPr="00324155" w:rsidRDefault="0016556D" w:rsidP="0016556D">
      <w:pPr>
        <w:tabs>
          <w:tab w:val="left" w:pos="720"/>
          <w:tab w:val="left" w:pos="1180"/>
        </w:tabs>
        <w:ind w:left="1170" w:hanging="450"/>
        <w:rPr>
          <w:sz w:val="22"/>
          <w:szCs w:val="22"/>
        </w:rPr>
      </w:pPr>
      <w:r w:rsidRPr="00324155">
        <w:rPr>
          <w:sz w:val="22"/>
          <w:szCs w:val="22"/>
        </w:rPr>
        <w:t xml:space="preserve">3. </w:t>
      </w:r>
      <w:r w:rsidRPr="00324155">
        <w:rPr>
          <w:sz w:val="22"/>
          <w:szCs w:val="22"/>
        </w:rPr>
        <w:tab/>
        <w:t xml:space="preserve">Setback of project perimeter and its screening shall be a minimum of one hundred seventy-five (175) feet from the center of the approved and accepted Town county or state highway.  If </w:t>
      </w:r>
      <w:proofErr w:type="spellStart"/>
      <w:r w:rsidRPr="00324155">
        <w:rPr>
          <w:sz w:val="22"/>
          <w:szCs w:val="22"/>
        </w:rPr>
        <w:t>said</w:t>
      </w:r>
      <w:proofErr w:type="spellEnd"/>
      <w:r w:rsidRPr="00324155">
        <w:rPr>
          <w:sz w:val="22"/>
          <w:szCs w:val="22"/>
        </w:rPr>
        <w:t xml:space="preserve"> lot is a corner lot, said requirements apply to each highway.</w:t>
      </w:r>
    </w:p>
    <w:p w:rsidR="0016556D" w:rsidRPr="00324155" w:rsidRDefault="0016556D" w:rsidP="0016556D">
      <w:pPr>
        <w:tabs>
          <w:tab w:val="left" w:pos="720"/>
          <w:tab w:val="left" w:pos="1180"/>
        </w:tabs>
        <w:ind w:left="1170" w:hanging="450"/>
        <w:rPr>
          <w:sz w:val="22"/>
          <w:szCs w:val="22"/>
        </w:rPr>
      </w:pPr>
    </w:p>
    <w:p w:rsidR="0016556D" w:rsidRPr="00324155" w:rsidRDefault="0016556D" w:rsidP="0016556D">
      <w:pPr>
        <w:tabs>
          <w:tab w:val="left" w:pos="720"/>
          <w:tab w:val="left" w:pos="1180"/>
        </w:tabs>
        <w:ind w:left="1170" w:hanging="450"/>
        <w:rPr>
          <w:sz w:val="22"/>
          <w:szCs w:val="22"/>
        </w:rPr>
      </w:pPr>
      <w:r w:rsidRPr="00324155">
        <w:rPr>
          <w:sz w:val="22"/>
          <w:szCs w:val="22"/>
        </w:rPr>
        <w:t>4.    Setback</w:t>
      </w:r>
      <w:r w:rsidRPr="00324155">
        <w:rPr>
          <w:spacing w:val="26"/>
          <w:sz w:val="22"/>
          <w:szCs w:val="22"/>
        </w:rPr>
        <w:t xml:space="preserve"> of project perimeter and its screening </w:t>
      </w:r>
      <w:r w:rsidRPr="00324155">
        <w:rPr>
          <w:sz w:val="22"/>
          <w:szCs w:val="22"/>
        </w:rPr>
        <w:t>shall</w:t>
      </w:r>
      <w:r w:rsidRPr="00324155">
        <w:rPr>
          <w:spacing w:val="28"/>
          <w:sz w:val="22"/>
          <w:szCs w:val="22"/>
        </w:rPr>
        <w:t xml:space="preserve"> </w:t>
      </w:r>
      <w:r w:rsidRPr="00324155">
        <w:rPr>
          <w:sz w:val="22"/>
          <w:szCs w:val="22"/>
        </w:rPr>
        <w:t>be</w:t>
      </w:r>
      <w:r w:rsidRPr="00324155">
        <w:rPr>
          <w:spacing w:val="28"/>
          <w:sz w:val="22"/>
          <w:szCs w:val="22"/>
        </w:rPr>
        <w:t xml:space="preserve"> </w:t>
      </w:r>
      <w:r w:rsidRPr="00324155">
        <w:rPr>
          <w:sz w:val="22"/>
          <w:szCs w:val="22"/>
        </w:rPr>
        <w:t>at</w:t>
      </w:r>
      <w:r w:rsidRPr="00324155">
        <w:rPr>
          <w:spacing w:val="31"/>
          <w:sz w:val="22"/>
          <w:szCs w:val="22"/>
        </w:rPr>
        <w:t xml:space="preserve"> </w:t>
      </w:r>
      <w:r w:rsidRPr="00324155">
        <w:rPr>
          <w:sz w:val="22"/>
          <w:szCs w:val="22"/>
        </w:rPr>
        <w:t>least</w:t>
      </w:r>
      <w:r w:rsidRPr="00324155">
        <w:rPr>
          <w:spacing w:val="28"/>
          <w:sz w:val="22"/>
          <w:szCs w:val="22"/>
        </w:rPr>
        <w:t xml:space="preserve"> </w:t>
      </w:r>
      <w:r w:rsidRPr="00324155">
        <w:rPr>
          <w:sz w:val="22"/>
          <w:szCs w:val="22"/>
        </w:rPr>
        <w:t>two</w:t>
      </w:r>
      <w:r w:rsidRPr="00324155">
        <w:rPr>
          <w:spacing w:val="26"/>
          <w:sz w:val="22"/>
          <w:szCs w:val="22"/>
        </w:rPr>
        <w:t xml:space="preserve"> </w:t>
      </w:r>
      <w:r w:rsidRPr="00324155">
        <w:rPr>
          <w:sz w:val="22"/>
          <w:szCs w:val="22"/>
        </w:rPr>
        <w:t>hundred</w:t>
      </w:r>
      <w:r w:rsidRPr="00324155">
        <w:rPr>
          <w:spacing w:val="28"/>
          <w:sz w:val="22"/>
          <w:szCs w:val="22"/>
        </w:rPr>
        <w:t xml:space="preserve"> </w:t>
      </w:r>
      <w:r w:rsidRPr="00324155">
        <w:rPr>
          <w:sz w:val="22"/>
          <w:szCs w:val="22"/>
        </w:rPr>
        <w:t>fifty</w:t>
      </w:r>
      <w:r w:rsidRPr="00324155">
        <w:rPr>
          <w:spacing w:val="26"/>
          <w:sz w:val="22"/>
          <w:szCs w:val="22"/>
        </w:rPr>
        <w:t xml:space="preserve"> </w:t>
      </w:r>
      <w:r w:rsidRPr="00324155">
        <w:rPr>
          <w:sz w:val="22"/>
          <w:szCs w:val="22"/>
        </w:rPr>
        <w:t>(250)</w:t>
      </w:r>
      <w:r w:rsidRPr="00324155">
        <w:rPr>
          <w:spacing w:val="30"/>
          <w:sz w:val="22"/>
          <w:szCs w:val="22"/>
        </w:rPr>
        <w:t xml:space="preserve"> </w:t>
      </w:r>
      <w:r w:rsidRPr="00324155">
        <w:rPr>
          <w:sz w:val="22"/>
          <w:szCs w:val="22"/>
        </w:rPr>
        <w:t>feet</w:t>
      </w:r>
      <w:r w:rsidRPr="00324155">
        <w:rPr>
          <w:spacing w:val="28"/>
          <w:sz w:val="22"/>
          <w:szCs w:val="22"/>
        </w:rPr>
        <w:t xml:space="preserve"> </w:t>
      </w:r>
      <w:r w:rsidRPr="00324155">
        <w:rPr>
          <w:sz w:val="22"/>
          <w:szCs w:val="22"/>
        </w:rPr>
        <w:t>from</w:t>
      </w:r>
      <w:r w:rsidRPr="00324155">
        <w:rPr>
          <w:spacing w:val="26"/>
          <w:sz w:val="22"/>
          <w:szCs w:val="22"/>
        </w:rPr>
        <w:t xml:space="preserve"> </w:t>
      </w:r>
      <w:r w:rsidRPr="00324155">
        <w:rPr>
          <w:sz w:val="22"/>
          <w:szCs w:val="22"/>
        </w:rPr>
        <w:t>any</w:t>
      </w:r>
      <w:r w:rsidRPr="00324155">
        <w:rPr>
          <w:spacing w:val="28"/>
          <w:sz w:val="22"/>
          <w:szCs w:val="22"/>
        </w:rPr>
        <w:t xml:space="preserve"> property/</w:t>
      </w:r>
      <w:r w:rsidRPr="00324155">
        <w:rPr>
          <w:sz w:val="22"/>
          <w:szCs w:val="22"/>
        </w:rPr>
        <w:t>lot</w:t>
      </w:r>
      <w:r w:rsidRPr="00324155">
        <w:rPr>
          <w:spacing w:val="28"/>
          <w:sz w:val="22"/>
          <w:szCs w:val="22"/>
        </w:rPr>
        <w:t xml:space="preserve"> </w:t>
      </w:r>
      <w:r w:rsidRPr="00324155">
        <w:rPr>
          <w:spacing w:val="-2"/>
          <w:sz w:val="22"/>
          <w:szCs w:val="22"/>
        </w:rPr>
        <w:t>line, and 500 feet from any residence or drilled well.</w:t>
      </w:r>
    </w:p>
    <w:p w:rsidR="0016556D" w:rsidRPr="00324155" w:rsidRDefault="0016556D" w:rsidP="0016556D">
      <w:pPr>
        <w:tabs>
          <w:tab w:val="left" w:pos="720"/>
          <w:tab w:val="left" w:pos="1180"/>
        </w:tabs>
        <w:ind w:left="1170" w:hanging="450"/>
        <w:rPr>
          <w:sz w:val="22"/>
          <w:szCs w:val="22"/>
        </w:rPr>
      </w:pPr>
    </w:p>
    <w:p w:rsidR="0016556D" w:rsidRPr="00324155" w:rsidRDefault="0016556D" w:rsidP="0016556D">
      <w:pPr>
        <w:tabs>
          <w:tab w:val="left" w:pos="720"/>
          <w:tab w:val="left" w:pos="1180"/>
        </w:tabs>
        <w:ind w:left="1170" w:hanging="450"/>
        <w:rPr>
          <w:sz w:val="22"/>
          <w:szCs w:val="22"/>
        </w:rPr>
      </w:pPr>
      <w:r w:rsidRPr="00324155">
        <w:rPr>
          <w:sz w:val="22"/>
          <w:szCs w:val="22"/>
        </w:rPr>
        <w:t>5.     Setback shall be 1,000 feet from any Critical Environmental Areas (CEA) designated by the Town Board.</w:t>
      </w:r>
    </w:p>
    <w:p w:rsidR="0016556D" w:rsidRPr="00324155" w:rsidRDefault="0016556D" w:rsidP="0016556D">
      <w:pPr>
        <w:tabs>
          <w:tab w:val="left" w:pos="720"/>
          <w:tab w:val="left" w:pos="1180"/>
        </w:tabs>
        <w:ind w:left="1170" w:hanging="450"/>
        <w:rPr>
          <w:sz w:val="22"/>
          <w:szCs w:val="22"/>
        </w:rPr>
      </w:pPr>
    </w:p>
    <w:p w:rsidR="0016556D" w:rsidRPr="00324155" w:rsidRDefault="0016556D" w:rsidP="0016556D">
      <w:pPr>
        <w:tabs>
          <w:tab w:val="left" w:pos="720"/>
          <w:tab w:val="left" w:pos="1180"/>
        </w:tabs>
        <w:ind w:left="1170" w:hanging="450"/>
        <w:rPr>
          <w:sz w:val="22"/>
          <w:szCs w:val="22"/>
        </w:rPr>
      </w:pPr>
      <w:r w:rsidRPr="00324155">
        <w:rPr>
          <w:sz w:val="22"/>
          <w:szCs w:val="22"/>
        </w:rPr>
        <w:t>6.</w:t>
      </w:r>
      <w:r w:rsidRPr="00324155">
        <w:rPr>
          <w:sz w:val="22"/>
          <w:szCs w:val="22"/>
        </w:rPr>
        <w:tab/>
        <w:t xml:space="preserve">Tier 2 Solar Energy Facilities shall not be located within 1,000 feet of, the following areas of sensitivity: </w:t>
      </w:r>
    </w:p>
    <w:p w:rsidR="0016556D" w:rsidRPr="00324155" w:rsidRDefault="0016556D" w:rsidP="0016556D">
      <w:pPr>
        <w:tabs>
          <w:tab w:val="left" w:pos="720"/>
          <w:tab w:val="left" w:pos="1180"/>
        </w:tabs>
        <w:ind w:left="1170" w:hanging="450"/>
        <w:rPr>
          <w:sz w:val="22"/>
          <w:szCs w:val="22"/>
        </w:rPr>
      </w:pPr>
    </w:p>
    <w:p w:rsidR="0016556D" w:rsidRPr="00324155" w:rsidRDefault="0016556D" w:rsidP="0016556D">
      <w:pPr>
        <w:tabs>
          <w:tab w:val="left" w:pos="720"/>
          <w:tab w:val="left" w:pos="1180"/>
        </w:tabs>
        <w:ind w:left="1620" w:hanging="780"/>
        <w:rPr>
          <w:sz w:val="22"/>
          <w:szCs w:val="22"/>
        </w:rPr>
      </w:pPr>
      <w:r w:rsidRPr="00324155">
        <w:rPr>
          <w:sz w:val="22"/>
          <w:szCs w:val="22"/>
        </w:rPr>
        <w:tab/>
      </w:r>
      <w:proofErr w:type="spellStart"/>
      <w:r w:rsidRPr="00324155">
        <w:rPr>
          <w:sz w:val="22"/>
          <w:szCs w:val="22"/>
        </w:rPr>
        <w:t>i</w:t>
      </w:r>
      <w:proofErr w:type="spellEnd"/>
      <w:r w:rsidRPr="00324155">
        <w:rPr>
          <w:sz w:val="22"/>
          <w:szCs w:val="22"/>
        </w:rPr>
        <w:t>.</w:t>
      </w:r>
      <w:r w:rsidRPr="00324155">
        <w:rPr>
          <w:sz w:val="22"/>
          <w:szCs w:val="22"/>
        </w:rPr>
        <w:tab/>
        <w:t>One-hundred-year flood hazard zones considered an AE Zone on the FEMA           Flood Maps.</w:t>
      </w:r>
    </w:p>
    <w:p w:rsidR="0016556D" w:rsidRPr="00324155" w:rsidRDefault="0016556D" w:rsidP="0016556D">
      <w:pPr>
        <w:pStyle w:val="ListParagraph"/>
        <w:tabs>
          <w:tab w:val="left" w:pos="1180"/>
        </w:tabs>
        <w:ind w:left="1620" w:hanging="450"/>
        <w:rPr>
          <w:rFonts w:ascii="Times New Roman" w:eastAsia="Times New Roman" w:hAnsi="Times New Roman" w:cs="Times New Roman"/>
          <w:color w:val="auto"/>
        </w:rPr>
      </w:pPr>
    </w:p>
    <w:p w:rsidR="0016556D" w:rsidRPr="00324155" w:rsidRDefault="0016556D" w:rsidP="0016556D">
      <w:pPr>
        <w:tabs>
          <w:tab w:val="left" w:pos="1180"/>
        </w:tabs>
        <w:ind w:left="1620" w:hanging="450"/>
        <w:rPr>
          <w:sz w:val="22"/>
          <w:szCs w:val="22"/>
        </w:rPr>
      </w:pPr>
      <w:r w:rsidRPr="00324155">
        <w:rPr>
          <w:sz w:val="22"/>
          <w:szCs w:val="22"/>
        </w:rPr>
        <w:t>ii.</w:t>
      </w:r>
      <w:r w:rsidRPr="00324155">
        <w:rPr>
          <w:sz w:val="22"/>
          <w:szCs w:val="22"/>
        </w:rPr>
        <w:tab/>
        <w:t xml:space="preserve">Properties included on or considered a Town’s Historically Significant Structure, Site or Area, New York State or National Register of Historic Places, or otherwise identified as, or eligible for inclusion as, historically and/or significant resources. </w:t>
      </w:r>
    </w:p>
    <w:p w:rsidR="0016556D" w:rsidRPr="00324155" w:rsidRDefault="0016556D" w:rsidP="0016556D">
      <w:pPr>
        <w:pStyle w:val="Body"/>
        <w:tabs>
          <w:tab w:val="left" w:pos="1180"/>
        </w:tabs>
        <w:ind w:left="1620" w:hanging="450"/>
        <w:rPr>
          <w:rFonts w:ascii="Times New Roman" w:eastAsia="Times New Roman" w:hAnsi="Times New Roman" w:cs="Times New Roman"/>
          <w:color w:val="auto"/>
        </w:rPr>
      </w:pPr>
    </w:p>
    <w:p w:rsidR="0016556D" w:rsidRPr="00324155" w:rsidRDefault="0016556D" w:rsidP="0016556D">
      <w:pPr>
        <w:tabs>
          <w:tab w:val="left" w:pos="1180"/>
        </w:tabs>
        <w:ind w:left="1620" w:hanging="450"/>
        <w:rPr>
          <w:sz w:val="22"/>
          <w:szCs w:val="22"/>
        </w:rPr>
      </w:pPr>
      <w:r w:rsidRPr="00324155">
        <w:rPr>
          <w:sz w:val="22"/>
          <w:szCs w:val="22"/>
        </w:rPr>
        <w:t>iii.</w:t>
      </w:r>
      <w:r w:rsidRPr="00324155">
        <w:rPr>
          <w:sz w:val="22"/>
          <w:szCs w:val="22"/>
        </w:rPr>
        <w:tab/>
        <w:t>Significant archaeological resources. Such resources shall be protected and preserved, and any mitigation measures proposed as a part of the development of a Solar Energy Facility shall be undertaken in consultation with the NYS Historic Preservation Office and all other pertinent local and state historical preservation authorities.</w:t>
      </w:r>
    </w:p>
    <w:p w:rsidR="0016556D" w:rsidRPr="00324155" w:rsidRDefault="0016556D" w:rsidP="0016556D">
      <w:pPr>
        <w:pStyle w:val="ListParagraph"/>
        <w:ind w:left="90" w:hanging="90"/>
        <w:rPr>
          <w:rFonts w:ascii="Times New Roman" w:eastAsia="Times New Roman" w:hAnsi="Times New Roman" w:cs="Times New Roman"/>
          <w:color w:val="auto"/>
        </w:rPr>
      </w:pPr>
    </w:p>
    <w:p w:rsidR="0016556D" w:rsidRPr="00324155" w:rsidRDefault="0016556D" w:rsidP="0016556D">
      <w:pPr>
        <w:ind w:left="900" w:hanging="450"/>
        <w:rPr>
          <w:sz w:val="22"/>
          <w:szCs w:val="22"/>
        </w:rPr>
      </w:pPr>
      <w:r w:rsidRPr="00324155">
        <w:rPr>
          <w:sz w:val="22"/>
          <w:szCs w:val="22"/>
        </w:rPr>
        <w:t>h.</w:t>
      </w:r>
      <w:r w:rsidRPr="00324155">
        <w:rPr>
          <w:sz w:val="22"/>
          <w:szCs w:val="22"/>
        </w:rPr>
        <w:tab/>
        <w:t xml:space="preserve">No solar panels shall be placed on slopes of 15 percent or greater, as averaged over 50 horizontal feet.  Blasting, cutting and filling </w:t>
      </w:r>
      <w:proofErr w:type="gramStart"/>
      <w:r w:rsidRPr="00324155">
        <w:rPr>
          <w:sz w:val="22"/>
          <w:szCs w:val="22"/>
        </w:rPr>
        <w:t>is</w:t>
      </w:r>
      <w:proofErr w:type="gramEnd"/>
      <w:r w:rsidRPr="00324155">
        <w:rPr>
          <w:sz w:val="22"/>
          <w:szCs w:val="22"/>
        </w:rPr>
        <w:t xml:space="preserve"> prohibited to alter natural slopes for placement of panel arrays and roads.  </w:t>
      </w:r>
    </w:p>
    <w:p w:rsidR="0016556D" w:rsidRPr="00324155" w:rsidRDefault="0016556D" w:rsidP="0016556D">
      <w:pPr>
        <w:ind w:left="900" w:hanging="450"/>
        <w:rPr>
          <w:sz w:val="22"/>
          <w:szCs w:val="22"/>
        </w:rPr>
      </w:pPr>
    </w:p>
    <w:p w:rsidR="0016556D" w:rsidRPr="00324155" w:rsidRDefault="0016556D" w:rsidP="0016556D">
      <w:pPr>
        <w:ind w:left="900" w:hanging="450"/>
        <w:rPr>
          <w:sz w:val="22"/>
          <w:szCs w:val="22"/>
        </w:rPr>
      </w:pPr>
      <w:proofErr w:type="spellStart"/>
      <w:r w:rsidRPr="00324155">
        <w:rPr>
          <w:sz w:val="22"/>
          <w:szCs w:val="22"/>
        </w:rPr>
        <w:t>i</w:t>
      </w:r>
      <w:proofErr w:type="spellEnd"/>
      <w:r w:rsidRPr="00324155">
        <w:rPr>
          <w:sz w:val="22"/>
          <w:szCs w:val="22"/>
        </w:rPr>
        <w:t>.     Forested sites shall not be deforested and sites deforested less than five years before application submittal shall not be used to construct Solar Energy Facilities, unless the Applicant offsets the adverse impact of deforestation through conservation of the same amount of existing similar habitat, or creation of the same amount of new sites to host similar habit (“Conserved Forest Habitat”). Conserved Forest Habitat created pursuant to this section shall be permanently conserved through creation of public parkland with covenants prohibiting deforestation and requiring the land to be kept in a natural, forested state, or by creation of a conservation easement held by an entity other than the Applicant, and with restrictions requiring the land to be kept in a natural, forested state, or by any other means of permanent conservation acceptable to the Town. The Town may, but is not required to, hold any real property interest created pursuant to this section.  Conserved Forest Habitat shall be located within the Town of Villenova.</w:t>
      </w:r>
    </w:p>
    <w:p w:rsidR="0016556D" w:rsidRPr="00324155" w:rsidRDefault="0016556D" w:rsidP="0016556D">
      <w:pPr>
        <w:pStyle w:val="ListParagraph"/>
        <w:tabs>
          <w:tab w:val="left" w:pos="1180"/>
        </w:tabs>
        <w:ind w:left="900" w:hanging="450"/>
        <w:rPr>
          <w:rFonts w:ascii="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ab/>
        <w:t>Brush, hedgerows and isolated trees or stands of trees in otherwise open fields or scrubland may be cut, however clear cutting of trees more than three inches in diameter at breast height (as defined herein) in an area exceeding 10,000 square feet is prohibited except as otherwise permissible under this section This clearing restriction shall not apply to trees cleared for the access road.</w:t>
      </w:r>
    </w:p>
    <w:p w:rsidR="0016556D" w:rsidRPr="00324155" w:rsidRDefault="0016556D" w:rsidP="0016556D">
      <w:pPr>
        <w:pStyle w:val="ListParagraph"/>
        <w:tabs>
          <w:tab w:val="left" w:pos="1180"/>
        </w:tabs>
        <w:ind w:left="900" w:hanging="450"/>
        <w:rPr>
          <w:rFonts w:ascii="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ab/>
        <w:t>Any portion of a property that has been clear-cut in excess of the area described in the paragraph above, regardless of the reason for such clear cutting, shall not be included in an application for a solar project for a period of five years following such clear cutting.</w:t>
      </w:r>
    </w:p>
    <w:p w:rsidR="0016556D" w:rsidRPr="00324155" w:rsidRDefault="0016556D" w:rsidP="0016556D">
      <w:pPr>
        <w:pStyle w:val="Body"/>
        <w:tabs>
          <w:tab w:val="left" w:pos="1180"/>
        </w:tabs>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j.</w:t>
      </w:r>
      <w:r w:rsidRPr="00324155">
        <w:rPr>
          <w:sz w:val="22"/>
          <w:szCs w:val="22"/>
        </w:rPr>
        <w:tab/>
        <w:t>Where not otherwise prohibited by this law, site disturbance, including but not limited to, grading, soil removal, excavation and soil compaction in connection with installation of Solar Energy Facilities shall be minimized to the maximum extent practicable.</w:t>
      </w:r>
    </w:p>
    <w:p w:rsidR="0016556D" w:rsidRPr="00324155" w:rsidRDefault="0016556D" w:rsidP="0016556D">
      <w:pPr>
        <w:pStyle w:val="ListParagraph"/>
        <w:tabs>
          <w:tab w:val="left" w:pos="1180"/>
        </w:tabs>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k.</w:t>
      </w:r>
      <w:r w:rsidRPr="00324155">
        <w:rPr>
          <w:sz w:val="22"/>
          <w:szCs w:val="22"/>
        </w:rPr>
        <w:tab/>
        <w:t>Solar</w:t>
      </w:r>
      <w:r w:rsidRPr="00324155">
        <w:rPr>
          <w:spacing w:val="-3"/>
          <w:sz w:val="22"/>
          <w:szCs w:val="22"/>
        </w:rPr>
        <w:t xml:space="preserve"> </w:t>
      </w:r>
      <w:r w:rsidRPr="00324155">
        <w:rPr>
          <w:sz w:val="22"/>
          <w:szCs w:val="22"/>
        </w:rPr>
        <w:t>Energy</w:t>
      </w:r>
      <w:r w:rsidRPr="00324155">
        <w:rPr>
          <w:spacing w:val="-3"/>
          <w:sz w:val="22"/>
          <w:szCs w:val="22"/>
        </w:rPr>
        <w:t xml:space="preserve"> </w:t>
      </w:r>
      <w:r w:rsidRPr="00324155">
        <w:rPr>
          <w:sz w:val="22"/>
          <w:szCs w:val="22"/>
        </w:rPr>
        <w:t>Facilities</w:t>
      </w:r>
      <w:r w:rsidRPr="00324155">
        <w:rPr>
          <w:spacing w:val="-3"/>
          <w:sz w:val="22"/>
          <w:szCs w:val="22"/>
        </w:rPr>
        <w:t xml:space="preserve"> </w:t>
      </w:r>
      <w:r w:rsidRPr="00324155">
        <w:rPr>
          <w:sz w:val="22"/>
          <w:szCs w:val="22"/>
        </w:rPr>
        <w:t>shall</w:t>
      </w:r>
      <w:r w:rsidRPr="00324155">
        <w:rPr>
          <w:spacing w:val="-3"/>
          <w:sz w:val="22"/>
          <w:szCs w:val="22"/>
        </w:rPr>
        <w:t xml:space="preserve"> </w:t>
      </w:r>
      <w:r w:rsidRPr="00324155">
        <w:rPr>
          <w:sz w:val="22"/>
          <w:szCs w:val="22"/>
        </w:rPr>
        <w:t>limit</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use</w:t>
      </w:r>
      <w:r w:rsidRPr="00324155">
        <w:rPr>
          <w:spacing w:val="-4"/>
          <w:sz w:val="22"/>
          <w:szCs w:val="22"/>
        </w:rPr>
        <w:t xml:space="preserve"> </w:t>
      </w:r>
      <w:r w:rsidRPr="00324155">
        <w:rPr>
          <w:sz w:val="22"/>
          <w:szCs w:val="22"/>
        </w:rPr>
        <w:t>of</w:t>
      </w:r>
      <w:r w:rsidRPr="00324155">
        <w:rPr>
          <w:spacing w:val="-3"/>
          <w:sz w:val="22"/>
          <w:szCs w:val="22"/>
        </w:rPr>
        <w:t xml:space="preserve"> </w:t>
      </w:r>
      <w:r w:rsidRPr="00324155">
        <w:rPr>
          <w:sz w:val="22"/>
          <w:szCs w:val="22"/>
        </w:rPr>
        <w:t>agricultural</w:t>
      </w:r>
      <w:r w:rsidRPr="00324155">
        <w:rPr>
          <w:spacing w:val="-3"/>
          <w:sz w:val="22"/>
          <w:szCs w:val="22"/>
        </w:rPr>
        <w:t xml:space="preserve"> </w:t>
      </w:r>
      <w:r w:rsidRPr="00324155">
        <w:rPr>
          <w:sz w:val="22"/>
          <w:szCs w:val="22"/>
        </w:rPr>
        <w:t>areas</w:t>
      </w:r>
      <w:r w:rsidRPr="00324155">
        <w:rPr>
          <w:spacing w:val="-3"/>
          <w:sz w:val="22"/>
          <w:szCs w:val="22"/>
        </w:rPr>
        <w:t xml:space="preserve"> </w:t>
      </w:r>
      <w:r w:rsidRPr="00324155">
        <w:rPr>
          <w:sz w:val="22"/>
          <w:szCs w:val="22"/>
        </w:rPr>
        <w:t>within</w:t>
      </w:r>
      <w:r w:rsidRPr="00324155">
        <w:rPr>
          <w:spacing w:val="-3"/>
          <w:sz w:val="22"/>
          <w:szCs w:val="22"/>
        </w:rPr>
        <w:t xml:space="preserve"> </w:t>
      </w:r>
      <w:r w:rsidRPr="00324155">
        <w:rPr>
          <w:sz w:val="22"/>
          <w:szCs w:val="22"/>
        </w:rPr>
        <w:t>their</w:t>
      </w:r>
      <w:r w:rsidRPr="00324155">
        <w:rPr>
          <w:spacing w:val="-3"/>
          <w:sz w:val="22"/>
          <w:szCs w:val="22"/>
        </w:rPr>
        <w:t xml:space="preserve"> </w:t>
      </w:r>
      <w:r w:rsidRPr="00324155">
        <w:rPr>
          <w:sz w:val="22"/>
          <w:szCs w:val="22"/>
        </w:rPr>
        <w:t>project</w:t>
      </w:r>
      <w:r w:rsidRPr="00324155">
        <w:rPr>
          <w:spacing w:val="-3"/>
          <w:sz w:val="22"/>
          <w:szCs w:val="22"/>
        </w:rPr>
        <w:t xml:space="preserve"> </w:t>
      </w:r>
      <w:r w:rsidRPr="00324155">
        <w:rPr>
          <w:sz w:val="22"/>
          <w:szCs w:val="22"/>
        </w:rPr>
        <w:t>limits</w:t>
      </w:r>
      <w:r w:rsidRPr="00324155">
        <w:rPr>
          <w:spacing w:val="-3"/>
          <w:sz w:val="22"/>
          <w:szCs w:val="22"/>
        </w:rPr>
        <w:t xml:space="preserve"> </w:t>
      </w:r>
      <w:r w:rsidRPr="00324155">
        <w:rPr>
          <w:sz w:val="22"/>
          <w:szCs w:val="22"/>
        </w:rPr>
        <w:t>to no more than 5 percent of soils classified by the NYS Department of</w:t>
      </w:r>
      <w:r w:rsidRPr="00324155">
        <w:rPr>
          <w:spacing w:val="-6"/>
          <w:sz w:val="22"/>
          <w:szCs w:val="22"/>
        </w:rPr>
        <w:t xml:space="preserve"> </w:t>
      </w:r>
      <w:r w:rsidRPr="00324155">
        <w:rPr>
          <w:sz w:val="22"/>
          <w:szCs w:val="22"/>
        </w:rPr>
        <w:t>Agriculture and Markets’</w:t>
      </w:r>
      <w:r w:rsidRPr="00324155">
        <w:rPr>
          <w:spacing w:val="-28"/>
          <w:sz w:val="22"/>
          <w:szCs w:val="22"/>
        </w:rPr>
        <w:t xml:space="preserve"> </w:t>
      </w:r>
      <w:r w:rsidRPr="00324155">
        <w:rPr>
          <w:sz w:val="22"/>
          <w:szCs w:val="22"/>
        </w:rPr>
        <w:t>Agricultural Land Classification as mineral soils groups 1 through 4</w:t>
      </w:r>
      <w:r w:rsidRPr="00324155">
        <w:rPr>
          <w:spacing w:val="-6"/>
          <w:sz w:val="22"/>
          <w:szCs w:val="22"/>
        </w:rPr>
        <w:t xml:space="preserve">, prime farmland, and prime farmland if drained. </w:t>
      </w:r>
      <w:r w:rsidRPr="00324155">
        <w:rPr>
          <w:sz w:val="22"/>
          <w:szCs w:val="22"/>
        </w:rPr>
        <w:t>All Solar Energy Facilities shall also adhere to the Department of</w:t>
      </w:r>
      <w:r w:rsidRPr="00324155">
        <w:rPr>
          <w:spacing w:val="-4"/>
          <w:sz w:val="22"/>
          <w:szCs w:val="22"/>
        </w:rPr>
        <w:t xml:space="preserve"> </w:t>
      </w:r>
      <w:r w:rsidRPr="00324155">
        <w:rPr>
          <w:sz w:val="22"/>
          <w:szCs w:val="22"/>
        </w:rPr>
        <w:t>Agriculture and Markets’</w:t>
      </w:r>
      <w:r w:rsidRPr="00324155">
        <w:rPr>
          <w:spacing w:val="-9"/>
          <w:sz w:val="22"/>
          <w:szCs w:val="22"/>
        </w:rPr>
        <w:t xml:space="preserve"> </w:t>
      </w:r>
      <w:r w:rsidRPr="00324155">
        <w:rPr>
          <w:sz w:val="22"/>
          <w:szCs w:val="22"/>
        </w:rPr>
        <w:t xml:space="preserve">Guidelines for Construction Mitigation for Agricultural Lands, but such adherence shall not constitute complete mitigation of agricultural impacts. </w:t>
      </w:r>
      <w:r w:rsidRPr="00324155">
        <w:rPr>
          <w:i/>
          <w:iCs/>
          <w:sz w:val="22"/>
          <w:szCs w:val="22"/>
        </w:rPr>
        <w:t xml:space="preserve"> </w:t>
      </w:r>
    </w:p>
    <w:p w:rsidR="0016556D" w:rsidRPr="00324155" w:rsidRDefault="0016556D" w:rsidP="0016556D">
      <w:pPr>
        <w:tabs>
          <w:tab w:val="left" w:pos="1180"/>
        </w:tabs>
        <w:ind w:left="900" w:hanging="450"/>
        <w:rPr>
          <w:sz w:val="22"/>
          <w:szCs w:val="22"/>
        </w:rPr>
      </w:pPr>
    </w:p>
    <w:p w:rsidR="0016556D" w:rsidRPr="00324155" w:rsidRDefault="0016556D" w:rsidP="0016556D">
      <w:pPr>
        <w:tabs>
          <w:tab w:val="left" w:pos="1180"/>
        </w:tabs>
        <w:ind w:left="900" w:hanging="450"/>
        <w:rPr>
          <w:sz w:val="22"/>
          <w:szCs w:val="22"/>
        </w:rPr>
      </w:pPr>
      <w:r w:rsidRPr="00324155">
        <w:rPr>
          <w:sz w:val="22"/>
          <w:szCs w:val="22"/>
        </w:rPr>
        <w:t>l.</w:t>
      </w:r>
      <w:r w:rsidRPr="00324155">
        <w:rPr>
          <w:sz w:val="22"/>
          <w:szCs w:val="22"/>
        </w:rPr>
        <w:tab/>
        <w:t xml:space="preserve">To offset or mitigate the adverse impact of using high quality soils for a non-agricultural purpose, and/or as required by New York Public Service Law Section 138(4), any Solar Energy Facility sited on soils classified by the NYS Department of Agriculture and Markets’ Agricultural Land Classification as </w:t>
      </w:r>
      <w:r w:rsidRPr="00324155">
        <w:rPr>
          <w:sz w:val="22"/>
          <w:szCs w:val="22"/>
        </w:rPr>
        <w:lastRenderedPageBreak/>
        <w:t xml:space="preserve">mineral soils groups 1 through 4, prime farmland, and/or prime farmland if drained, shall (1) prepare and carry out an agricultural co-utilization plan acceptable to the Town; and (2) permanently conserve an equal amount of soils classified by the NYS Department of Agriculture and Markets’ Agricultural Land Classification as mineral soils groups 1 through 4, prime farmland, and/or prime farmland if drained, located in the Town of Villenova, in a manner acceptable to the Town.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m.</w:t>
      </w:r>
      <w:r w:rsidRPr="00324155">
        <w:rPr>
          <w:sz w:val="22"/>
          <w:szCs w:val="22"/>
        </w:rPr>
        <w:tab/>
        <w:t>Construction working hours shall be limited to Monday through Friday between the hours of 9:00 a.m. and 5:00 p.m., except as required for reasons of worker safety, and as approved by the Town Board.  The Town Board shall have discretion on</w:t>
      </w:r>
      <w:r w:rsidRPr="00324155">
        <w:rPr>
          <w:spacing w:val="-4"/>
          <w:sz w:val="22"/>
          <w:szCs w:val="22"/>
        </w:rPr>
        <w:t xml:space="preserve"> </w:t>
      </w:r>
      <w:r w:rsidRPr="00324155">
        <w:rPr>
          <w:sz w:val="22"/>
          <w:szCs w:val="22"/>
        </w:rPr>
        <w:t>whether</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allow</w:t>
      </w:r>
      <w:r w:rsidRPr="00324155">
        <w:rPr>
          <w:spacing w:val="-4"/>
          <w:sz w:val="22"/>
          <w:szCs w:val="22"/>
        </w:rPr>
        <w:t xml:space="preserve"> </w:t>
      </w:r>
      <w:r w:rsidRPr="00324155">
        <w:rPr>
          <w:sz w:val="22"/>
          <w:szCs w:val="22"/>
        </w:rPr>
        <w:t>work</w:t>
      </w:r>
      <w:r w:rsidRPr="00324155">
        <w:rPr>
          <w:spacing w:val="-4"/>
          <w:sz w:val="22"/>
          <w:szCs w:val="22"/>
        </w:rPr>
        <w:t xml:space="preserve"> </w:t>
      </w:r>
      <w:r w:rsidRPr="00324155">
        <w:rPr>
          <w:sz w:val="22"/>
          <w:szCs w:val="22"/>
        </w:rPr>
        <w:t>on</w:t>
      </w:r>
      <w:r w:rsidRPr="00324155">
        <w:rPr>
          <w:spacing w:val="-4"/>
          <w:sz w:val="22"/>
          <w:szCs w:val="22"/>
        </w:rPr>
        <w:t xml:space="preserve"> </w:t>
      </w:r>
      <w:r w:rsidRPr="00324155">
        <w:rPr>
          <w:sz w:val="22"/>
          <w:szCs w:val="22"/>
        </w:rPr>
        <w:t>Saturdays.</w:t>
      </w:r>
      <w:r w:rsidRPr="00324155">
        <w:rPr>
          <w:spacing w:val="-8"/>
          <w:sz w:val="22"/>
          <w:szCs w:val="22"/>
        </w:rPr>
        <w:t xml:space="preserve">  </w:t>
      </w:r>
      <w:r w:rsidRPr="00324155">
        <w:rPr>
          <w:sz w:val="22"/>
          <w:szCs w:val="22"/>
        </w:rPr>
        <w:t>Work</w:t>
      </w:r>
      <w:r w:rsidRPr="00324155">
        <w:rPr>
          <w:spacing w:val="-4"/>
          <w:sz w:val="22"/>
          <w:szCs w:val="22"/>
        </w:rPr>
        <w:t xml:space="preserve"> </w:t>
      </w:r>
      <w:r w:rsidRPr="00324155">
        <w:rPr>
          <w:sz w:val="22"/>
          <w:szCs w:val="22"/>
        </w:rPr>
        <w:t>shall</w:t>
      </w:r>
      <w:r w:rsidRPr="00324155">
        <w:rPr>
          <w:spacing w:val="-4"/>
          <w:sz w:val="22"/>
          <w:szCs w:val="22"/>
        </w:rPr>
        <w:t xml:space="preserve"> </w:t>
      </w:r>
      <w:r w:rsidRPr="00324155">
        <w:rPr>
          <w:sz w:val="22"/>
          <w:szCs w:val="22"/>
        </w:rPr>
        <w:t>not</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done</w:t>
      </w:r>
      <w:r w:rsidRPr="00324155">
        <w:rPr>
          <w:spacing w:val="-5"/>
          <w:sz w:val="22"/>
          <w:szCs w:val="22"/>
        </w:rPr>
        <w:t xml:space="preserve"> </w:t>
      </w:r>
      <w:r w:rsidRPr="00324155">
        <w:rPr>
          <w:sz w:val="22"/>
          <w:szCs w:val="22"/>
        </w:rPr>
        <w:t>outside</w:t>
      </w:r>
      <w:r w:rsidRPr="00324155">
        <w:rPr>
          <w:spacing w:val="-5"/>
          <w:sz w:val="22"/>
          <w:szCs w:val="22"/>
        </w:rPr>
        <w:t xml:space="preserve"> </w:t>
      </w:r>
      <w:r w:rsidRPr="00324155">
        <w:rPr>
          <w:sz w:val="22"/>
          <w:szCs w:val="22"/>
        </w:rPr>
        <w:t>these</w:t>
      </w:r>
      <w:r w:rsidRPr="00324155">
        <w:rPr>
          <w:spacing w:val="-5"/>
          <w:sz w:val="22"/>
          <w:szCs w:val="22"/>
        </w:rPr>
        <w:t xml:space="preserve"> </w:t>
      </w:r>
      <w:r w:rsidRPr="00324155">
        <w:rPr>
          <w:sz w:val="22"/>
          <w:szCs w:val="22"/>
        </w:rPr>
        <w:t>hours</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on Sundays and New York State and Federal holidays, to protect the quiet rural characteristics of the</w:t>
      </w:r>
      <w:r w:rsidRPr="00324155">
        <w:rPr>
          <w:spacing w:val="-4"/>
          <w:sz w:val="22"/>
          <w:szCs w:val="22"/>
        </w:rPr>
        <w:t xml:space="preserve"> </w:t>
      </w:r>
      <w:r w:rsidRPr="00324155">
        <w:rPr>
          <w:sz w:val="22"/>
          <w:szCs w:val="22"/>
        </w:rPr>
        <w:t>Town.  Construction lighting shall be limited consistent with the requirements above.</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n.</w:t>
      </w:r>
      <w:r w:rsidRPr="00324155">
        <w:rPr>
          <w:sz w:val="22"/>
          <w:szCs w:val="22"/>
        </w:rPr>
        <w:tab/>
        <w:t>The</w:t>
      </w:r>
      <w:r w:rsidRPr="00324155">
        <w:rPr>
          <w:spacing w:val="-3"/>
          <w:sz w:val="22"/>
          <w:szCs w:val="22"/>
        </w:rPr>
        <w:t xml:space="preserve"> </w:t>
      </w:r>
      <w:r w:rsidRPr="00324155">
        <w:rPr>
          <w:sz w:val="22"/>
          <w:szCs w:val="22"/>
        </w:rPr>
        <w:t>Solar</w:t>
      </w:r>
      <w:r w:rsidRPr="00324155">
        <w:rPr>
          <w:spacing w:val="-2"/>
          <w:sz w:val="22"/>
          <w:szCs w:val="22"/>
        </w:rPr>
        <w:t xml:space="preserve"> </w:t>
      </w:r>
      <w:r w:rsidRPr="00324155">
        <w:rPr>
          <w:sz w:val="22"/>
          <w:szCs w:val="22"/>
        </w:rPr>
        <w:t>Energy</w:t>
      </w:r>
      <w:r w:rsidRPr="00324155">
        <w:rPr>
          <w:spacing w:val="-2"/>
          <w:sz w:val="22"/>
          <w:szCs w:val="22"/>
        </w:rPr>
        <w:t xml:space="preserve"> </w:t>
      </w:r>
      <w:r w:rsidRPr="00324155">
        <w:rPr>
          <w:sz w:val="22"/>
          <w:szCs w:val="22"/>
        </w:rPr>
        <w:t>Facilities</w:t>
      </w:r>
      <w:r w:rsidRPr="00324155">
        <w:rPr>
          <w:spacing w:val="-2"/>
          <w:sz w:val="22"/>
          <w:szCs w:val="22"/>
        </w:rPr>
        <w:t xml:space="preserve"> </w:t>
      </w:r>
      <w:r w:rsidRPr="00324155">
        <w:rPr>
          <w:sz w:val="22"/>
          <w:szCs w:val="22"/>
        </w:rPr>
        <w:t>shall</w:t>
      </w:r>
      <w:r w:rsidRPr="00324155">
        <w:rPr>
          <w:spacing w:val="-2"/>
          <w:sz w:val="22"/>
          <w:szCs w:val="22"/>
        </w:rPr>
        <w:t xml:space="preserve"> </w:t>
      </w:r>
      <w:r w:rsidRPr="00324155">
        <w:rPr>
          <w:sz w:val="22"/>
          <w:szCs w:val="22"/>
        </w:rPr>
        <w:t>comply</w:t>
      </w:r>
      <w:r w:rsidRPr="00324155">
        <w:rPr>
          <w:spacing w:val="-2"/>
          <w:sz w:val="22"/>
          <w:szCs w:val="22"/>
        </w:rPr>
        <w:t xml:space="preserve"> </w:t>
      </w:r>
      <w:r w:rsidRPr="00324155">
        <w:rPr>
          <w:sz w:val="22"/>
          <w:szCs w:val="22"/>
        </w:rPr>
        <w:t>with</w:t>
      </w:r>
      <w:r w:rsidRPr="00324155">
        <w:rPr>
          <w:spacing w:val="-2"/>
          <w:sz w:val="22"/>
          <w:szCs w:val="22"/>
        </w:rPr>
        <w:t xml:space="preserve"> </w:t>
      </w:r>
      <w:r w:rsidRPr="00324155">
        <w:rPr>
          <w:sz w:val="22"/>
          <w:szCs w:val="22"/>
        </w:rPr>
        <w:t>New</w:t>
      </w:r>
      <w:r w:rsidRPr="00324155">
        <w:rPr>
          <w:spacing w:val="-11"/>
          <w:sz w:val="22"/>
          <w:szCs w:val="22"/>
        </w:rPr>
        <w:t xml:space="preserve"> </w:t>
      </w:r>
      <w:r w:rsidRPr="00324155">
        <w:rPr>
          <w:sz w:val="22"/>
          <w:szCs w:val="22"/>
        </w:rPr>
        <w:t>York</w:t>
      </w:r>
      <w:r w:rsidRPr="00324155">
        <w:rPr>
          <w:spacing w:val="-2"/>
          <w:sz w:val="22"/>
          <w:szCs w:val="22"/>
        </w:rPr>
        <w:t xml:space="preserve"> </w:t>
      </w:r>
      <w:r w:rsidRPr="00324155">
        <w:rPr>
          <w:sz w:val="22"/>
          <w:szCs w:val="22"/>
        </w:rPr>
        <w:t>state</w:t>
      </w:r>
      <w:r w:rsidRPr="00324155">
        <w:rPr>
          <w:spacing w:val="-3"/>
          <w:sz w:val="22"/>
          <w:szCs w:val="22"/>
        </w:rPr>
        <w:t xml:space="preserve"> </w:t>
      </w:r>
      <w:proofErr w:type="spellStart"/>
      <w:r w:rsidRPr="00324155">
        <w:rPr>
          <w:sz w:val="22"/>
          <w:szCs w:val="22"/>
        </w:rPr>
        <w:t>stormwater</w:t>
      </w:r>
      <w:proofErr w:type="spellEnd"/>
      <w:r w:rsidRPr="00324155">
        <w:rPr>
          <w:spacing w:val="-2"/>
          <w:sz w:val="22"/>
          <w:szCs w:val="22"/>
        </w:rPr>
        <w:t xml:space="preserve"> </w:t>
      </w:r>
      <w:r w:rsidRPr="00324155">
        <w:rPr>
          <w:sz w:val="22"/>
          <w:szCs w:val="22"/>
        </w:rPr>
        <w:t xml:space="preserve">regulations.  The </w:t>
      </w:r>
      <w:proofErr w:type="spellStart"/>
      <w:r w:rsidRPr="00324155">
        <w:rPr>
          <w:sz w:val="22"/>
          <w:szCs w:val="22"/>
        </w:rPr>
        <w:t>Stormwater</w:t>
      </w:r>
      <w:proofErr w:type="spellEnd"/>
      <w:r w:rsidRPr="00324155">
        <w:rPr>
          <w:sz w:val="22"/>
          <w:szCs w:val="22"/>
        </w:rPr>
        <w:t xml:space="preserve"> Pollution Prevention Plan shall demonstrate that the Solar Energy Facility will not create adverse drainage, runoff or hydrology conditions</w:t>
      </w:r>
      <w:r w:rsidRPr="00324155">
        <w:rPr>
          <w:spacing w:val="-4"/>
          <w:sz w:val="22"/>
          <w:szCs w:val="22"/>
        </w:rPr>
        <w:t xml:space="preserve"> </w:t>
      </w:r>
      <w:r w:rsidRPr="00324155">
        <w:rPr>
          <w:sz w:val="22"/>
          <w:szCs w:val="22"/>
        </w:rPr>
        <w:t>that</w:t>
      </w:r>
      <w:r w:rsidRPr="00324155">
        <w:rPr>
          <w:spacing w:val="-4"/>
          <w:sz w:val="22"/>
          <w:szCs w:val="22"/>
        </w:rPr>
        <w:t xml:space="preserve"> </w:t>
      </w:r>
      <w:r w:rsidRPr="00324155">
        <w:rPr>
          <w:sz w:val="22"/>
          <w:szCs w:val="22"/>
        </w:rPr>
        <w:t>could</w:t>
      </w:r>
      <w:r w:rsidRPr="00324155">
        <w:rPr>
          <w:spacing w:val="-4"/>
          <w:sz w:val="22"/>
          <w:szCs w:val="22"/>
        </w:rPr>
        <w:t xml:space="preserve"> </w:t>
      </w:r>
      <w:r w:rsidRPr="00324155">
        <w:rPr>
          <w:sz w:val="22"/>
          <w:szCs w:val="22"/>
        </w:rPr>
        <w:t>impact</w:t>
      </w:r>
      <w:r w:rsidRPr="00324155">
        <w:rPr>
          <w:spacing w:val="-4"/>
          <w:sz w:val="22"/>
          <w:szCs w:val="22"/>
        </w:rPr>
        <w:t xml:space="preserve"> </w:t>
      </w:r>
      <w:r w:rsidRPr="00324155">
        <w:rPr>
          <w:sz w:val="22"/>
          <w:szCs w:val="22"/>
        </w:rPr>
        <w:t>adjoining</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other</w:t>
      </w:r>
      <w:r w:rsidRPr="00324155">
        <w:rPr>
          <w:spacing w:val="-4"/>
          <w:sz w:val="22"/>
          <w:szCs w:val="22"/>
        </w:rPr>
        <w:t xml:space="preserve"> </w:t>
      </w:r>
      <w:r w:rsidRPr="00324155">
        <w:rPr>
          <w:sz w:val="22"/>
          <w:szCs w:val="22"/>
        </w:rPr>
        <w:t>non-participating</w:t>
      </w:r>
      <w:r w:rsidRPr="00324155">
        <w:rPr>
          <w:spacing w:val="-4"/>
          <w:sz w:val="22"/>
          <w:szCs w:val="22"/>
        </w:rPr>
        <w:t xml:space="preserve"> </w:t>
      </w:r>
      <w:r w:rsidRPr="00324155">
        <w:rPr>
          <w:sz w:val="22"/>
          <w:szCs w:val="22"/>
        </w:rPr>
        <w:t>properties</w:t>
      </w:r>
      <w:r w:rsidRPr="00324155">
        <w:rPr>
          <w:spacing w:val="-4"/>
          <w:sz w:val="22"/>
          <w:szCs w:val="22"/>
        </w:rPr>
        <w:t xml:space="preserve"> </w:t>
      </w:r>
      <w:r w:rsidRPr="00324155">
        <w:rPr>
          <w:sz w:val="22"/>
          <w:szCs w:val="22"/>
        </w:rPr>
        <w:t>in</w:t>
      </w:r>
      <w:r w:rsidRPr="00324155">
        <w:rPr>
          <w:spacing w:val="-4"/>
          <w:sz w:val="22"/>
          <w:szCs w:val="22"/>
        </w:rPr>
        <w:t xml:space="preserve"> </w:t>
      </w:r>
      <w:r w:rsidRPr="00324155">
        <w:rPr>
          <w:sz w:val="22"/>
          <w:szCs w:val="22"/>
        </w:rPr>
        <w:t xml:space="preserve">violation of New York state </w:t>
      </w:r>
      <w:proofErr w:type="spellStart"/>
      <w:r w:rsidRPr="00324155">
        <w:rPr>
          <w:sz w:val="22"/>
          <w:szCs w:val="22"/>
        </w:rPr>
        <w:t>stormwater</w:t>
      </w:r>
      <w:proofErr w:type="spellEnd"/>
      <w:r w:rsidRPr="00324155">
        <w:rPr>
          <w:sz w:val="22"/>
          <w:szCs w:val="22"/>
        </w:rPr>
        <w:t xml:space="preserve"> requirements.</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o.</w:t>
      </w:r>
      <w:r w:rsidRPr="00324155">
        <w:rPr>
          <w:sz w:val="22"/>
          <w:szCs w:val="22"/>
        </w:rPr>
        <w:tab/>
        <w:t>Solar Energy Facility structures and equipment are prohibited on or within 500 feet of cemeteries or burial grounds.  The Applicant shall consult with local experts and Town Planning Board to identify any such burial grounds within the project site.</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p.</w:t>
      </w:r>
      <w:r w:rsidRPr="00324155">
        <w:rPr>
          <w:sz w:val="22"/>
          <w:szCs w:val="22"/>
        </w:rPr>
        <w:tab/>
        <w:t xml:space="preserve">The Solar Energy Facilities, including any proposed off-site infrastructure, shall be located and visually screened in such a way as to avoid visual impacts to the maximum extent practicable as viewed from public locations, public roads and highways, residences on neighboring or view impacted parcels, or other locations identified by the Town Planning Board and/or Town Board.  Acceptable screening would include a mixture of maintained live trees, bushes, shrubs or other like vegetation, and natural earthen barriers or </w:t>
      </w:r>
      <w:proofErr w:type="spellStart"/>
      <w:r w:rsidRPr="00324155">
        <w:rPr>
          <w:sz w:val="22"/>
          <w:szCs w:val="22"/>
        </w:rPr>
        <w:t>berms</w:t>
      </w:r>
      <w:proofErr w:type="spellEnd"/>
      <w:r w:rsidRPr="00324155">
        <w:rPr>
          <w:sz w:val="22"/>
          <w:szCs w:val="22"/>
        </w:rPr>
        <w:t xml:space="preserve">.  The Solar Energy Facility and its screening shall provide for the creation of a buffer that has an offset/staggered double row of densely growing evergreens with the addition of smaller trees and shrubs in front to create a naturalized hedgerow habitat.  While the evergreens should be the dominant tree for screening, the addition and combination of smaller native trees, native fruit bearing shrubs, as well as native grasses and wildflowers (as identified as native in the NYS Flora Atlas), that are appropriate for the site characteristics and specific habitat(s),  are to be provided to benefit wildlife and aesthetics. </w:t>
      </w:r>
    </w:p>
    <w:p w:rsidR="0016556D" w:rsidRPr="00324155" w:rsidRDefault="0016556D" w:rsidP="0016556D">
      <w:pPr>
        <w:tabs>
          <w:tab w:val="left" w:pos="1180"/>
        </w:tabs>
        <w:rPr>
          <w:sz w:val="22"/>
          <w:szCs w:val="22"/>
        </w:rPr>
      </w:pPr>
    </w:p>
    <w:p w:rsidR="0016556D" w:rsidRPr="00324155" w:rsidRDefault="0016556D" w:rsidP="0016556D">
      <w:pPr>
        <w:tabs>
          <w:tab w:val="left" w:pos="1180"/>
        </w:tabs>
        <w:ind w:left="900"/>
        <w:rPr>
          <w:sz w:val="22"/>
          <w:szCs w:val="22"/>
        </w:rPr>
      </w:pPr>
      <w:r w:rsidRPr="00324155">
        <w:rPr>
          <w:sz w:val="22"/>
          <w:szCs w:val="22"/>
        </w:rPr>
        <w:t>The screening and landscape plan shall specify the locations, elevations, height, plant species, and/or materials that will comprise the structures, landscaping, and/or grading used to screen and/or mitigate any adverse aesthetic effects of the system.  The live landscaped screening shall be comprised of two staggered rows of trees planted every 12 to 15 linear feet from each other in each row (rows spaced 12 to 15 linear feet from each other) a minimum of 10 feet high at time of planting, plus supplemental shrubs to create a naturalized hedgerow habitat, planted a minimum of 25 feet outside of the Solar Energy Facility perimeter fence for firefighting purposes.  Existing vegetation may be used to satisfy all or a portion of the required landscaped screening, providing it meets the specifications in this document.  Trees and shrubs to be included in screening shall be native and non-invasive, and deer resistant species.  It shall be determined and documented by the Applicant that the plantings of any species are not threatened due to regional blight, disease, etc.  Final decisions on appropriate planting shall be made by the Town Board.</w:t>
      </w:r>
    </w:p>
    <w:p w:rsidR="0016556D" w:rsidRPr="00324155" w:rsidRDefault="0016556D" w:rsidP="0016556D">
      <w:pPr>
        <w:tabs>
          <w:tab w:val="left" w:pos="1180"/>
        </w:tabs>
        <w:ind w:left="900"/>
        <w:rPr>
          <w:sz w:val="22"/>
          <w:szCs w:val="22"/>
        </w:rPr>
      </w:pPr>
    </w:p>
    <w:p w:rsidR="0016556D" w:rsidRPr="00324155" w:rsidRDefault="0016556D" w:rsidP="0016556D">
      <w:pPr>
        <w:tabs>
          <w:tab w:val="left" w:pos="1180"/>
        </w:tabs>
        <w:ind w:left="900"/>
        <w:rPr>
          <w:sz w:val="22"/>
          <w:szCs w:val="22"/>
        </w:rPr>
      </w:pPr>
      <w:r w:rsidRPr="00324155">
        <w:rPr>
          <w:sz w:val="22"/>
          <w:szCs w:val="22"/>
        </w:rPr>
        <w:t xml:space="preserve">Trees to be included in screening shall be native and non-invasive species of evergreen (e.g. Norway </w:t>
      </w:r>
      <w:proofErr w:type="gramStart"/>
      <w:r w:rsidRPr="00324155">
        <w:rPr>
          <w:sz w:val="22"/>
          <w:szCs w:val="22"/>
        </w:rPr>
        <w:t>Spruce</w:t>
      </w:r>
      <w:proofErr w:type="gramEnd"/>
      <w:r w:rsidRPr="00324155">
        <w:rPr>
          <w:sz w:val="22"/>
          <w:szCs w:val="22"/>
        </w:rPr>
        <w:t xml:space="preserve">, White Spruce) and deciduous trees at a ratio of one deciduous tree to every five evergreen trees, a minimum of 10 feet tall.  </w:t>
      </w:r>
    </w:p>
    <w:p w:rsidR="0016556D" w:rsidRPr="00324155" w:rsidRDefault="0016556D" w:rsidP="0016556D">
      <w:pPr>
        <w:tabs>
          <w:tab w:val="left" w:pos="1180"/>
        </w:tabs>
        <w:ind w:left="900"/>
        <w:rPr>
          <w:sz w:val="22"/>
          <w:szCs w:val="22"/>
        </w:rPr>
      </w:pPr>
    </w:p>
    <w:p w:rsidR="0016556D" w:rsidRPr="00324155" w:rsidRDefault="0016556D" w:rsidP="0016556D">
      <w:pPr>
        <w:tabs>
          <w:tab w:val="left" w:pos="1180"/>
        </w:tabs>
        <w:ind w:left="900"/>
        <w:rPr>
          <w:sz w:val="22"/>
          <w:szCs w:val="22"/>
        </w:rPr>
      </w:pPr>
      <w:r w:rsidRPr="00324155">
        <w:rPr>
          <w:sz w:val="22"/>
          <w:szCs w:val="22"/>
        </w:rPr>
        <w:t xml:space="preserve">The Applicant shall guarantee that all plantings that form part of the approved landscape and screening plan will be maintained and replaced if necessary, for life of the project.  In no instance should the screening be exclusively landscape screening or fencing. </w:t>
      </w:r>
    </w:p>
    <w:p w:rsidR="0016556D" w:rsidRPr="00324155" w:rsidRDefault="0016556D" w:rsidP="0016556D">
      <w:pPr>
        <w:pStyle w:val="Body"/>
        <w:tabs>
          <w:tab w:val="left" w:pos="1180"/>
        </w:tabs>
        <w:ind w:left="900" w:hanging="90"/>
        <w:rPr>
          <w:rFonts w:ascii="Times New Roman" w:eastAsia="Times New Roman" w:hAnsi="Times New Roman" w:cs="Times New Roman"/>
          <w:color w:val="auto"/>
        </w:rPr>
      </w:pPr>
    </w:p>
    <w:p w:rsidR="0016556D" w:rsidRPr="00324155" w:rsidRDefault="0016556D" w:rsidP="0016556D">
      <w:pPr>
        <w:tabs>
          <w:tab w:val="left" w:pos="1180"/>
        </w:tabs>
        <w:ind w:left="900"/>
        <w:rPr>
          <w:sz w:val="22"/>
          <w:szCs w:val="22"/>
        </w:rPr>
      </w:pPr>
      <w:r w:rsidRPr="00324155">
        <w:rPr>
          <w:sz w:val="22"/>
          <w:szCs w:val="22"/>
        </w:rPr>
        <w:t>When</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site contains or</w:t>
      </w:r>
      <w:r w:rsidRPr="00324155">
        <w:rPr>
          <w:spacing w:val="-3"/>
          <w:sz w:val="22"/>
          <w:szCs w:val="22"/>
        </w:rPr>
        <w:t xml:space="preserve"> </w:t>
      </w:r>
      <w:r w:rsidRPr="00324155">
        <w:rPr>
          <w:sz w:val="22"/>
          <w:szCs w:val="22"/>
        </w:rPr>
        <w:t>is</w:t>
      </w:r>
      <w:r w:rsidRPr="00324155">
        <w:rPr>
          <w:spacing w:val="-2"/>
          <w:sz w:val="22"/>
          <w:szCs w:val="22"/>
        </w:rPr>
        <w:t xml:space="preserve"> </w:t>
      </w:r>
      <w:r w:rsidRPr="00324155">
        <w:rPr>
          <w:sz w:val="22"/>
          <w:szCs w:val="22"/>
        </w:rPr>
        <w:t>surrounded</w:t>
      </w:r>
      <w:r w:rsidRPr="00324155">
        <w:rPr>
          <w:spacing w:val="-2"/>
          <w:sz w:val="22"/>
          <w:szCs w:val="22"/>
        </w:rPr>
        <w:t xml:space="preserve"> </w:t>
      </w:r>
      <w:r w:rsidRPr="00324155">
        <w:rPr>
          <w:sz w:val="22"/>
          <w:szCs w:val="22"/>
        </w:rPr>
        <w:t>by</w:t>
      </w:r>
      <w:r w:rsidRPr="00324155">
        <w:rPr>
          <w:spacing w:val="-2"/>
          <w:sz w:val="22"/>
          <w:szCs w:val="22"/>
        </w:rPr>
        <w:t xml:space="preserve"> </w:t>
      </w:r>
      <w:r w:rsidRPr="00324155">
        <w:rPr>
          <w:sz w:val="22"/>
          <w:szCs w:val="22"/>
        </w:rPr>
        <w:t>existing</w:t>
      </w:r>
      <w:r w:rsidRPr="00324155">
        <w:rPr>
          <w:spacing w:val="-2"/>
          <w:sz w:val="22"/>
          <w:szCs w:val="22"/>
        </w:rPr>
        <w:t xml:space="preserve"> </w:t>
      </w:r>
      <w:r w:rsidRPr="00324155">
        <w:rPr>
          <w:sz w:val="22"/>
          <w:szCs w:val="22"/>
        </w:rPr>
        <w:t>forest,</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t>buffer of at least 50 feet of forest on the participating parcel</w:t>
      </w:r>
      <w:r w:rsidRPr="00324155">
        <w:rPr>
          <w:spacing w:val="-2"/>
          <w:sz w:val="22"/>
          <w:szCs w:val="22"/>
        </w:rPr>
        <w:t xml:space="preserve"> </w:t>
      </w:r>
      <w:r w:rsidRPr="00324155">
        <w:rPr>
          <w:sz w:val="22"/>
          <w:szCs w:val="22"/>
        </w:rPr>
        <w:t>where</w:t>
      </w:r>
      <w:r w:rsidRPr="00324155">
        <w:rPr>
          <w:spacing w:val="-3"/>
          <w:sz w:val="22"/>
          <w:szCs w:val="22"/>
        </w:rPr>
        <w:t xml:space="preserve"> </w:t>
      </w:r>
      <w:r w:rsidRPr="00324155">
        <w:rPr>
          <w:sz w:val="22"/>
          <w:szCs w:val="22"/>
        </w:rPr>
        <w:t>no</w:t>
      </w:r>
      <w:r w:rsidRPr="00324155">
        <w:rPr>
          <w:spacing w:val="26"/>
          <w:sz w:val="22"/>
          <w:szCs w:val="22"/>
        </w:rPr>
        <w:t xml:space="preserve"> </w:t>
      </w:r>
      <w:r w:rsidRPr="00324155">
        <w:rPr>
          <w:sz w:val="22"/>
          <w:szCs w:val="22"/>
        </w:rPr>
        <w:t>trees shall</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cut</w:t>
      </w:r>
      <w:r w:rsidRPr="00324155">
        <w:rPr>
          <w:spacing w:val="-2"/>
          <w:sz w:val="22"/>
          <w:szCs w:val="22"/>
        </w:rPr>
        <w:t xml:space="preserve"> </w:t>
      </w:r>
      <w:r w:rsidRPr="00324155">
        <w:rPr>
          <w:sz w:val="22"/>
          <w:szCs w:val="22"/>
        </w:rPr>
        <w:t>shall</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established</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maintained</w:t>
      </w:r>
      <w:r w:rsidRPr="00324155">
        <w:rPr>
          <w:spacing w:val="-2"/>
          <w:sz w:val="22"/>
          <w:szCs w:val="22"/>
        </w:rPr>
        <w:t xml:space="preserve"> </w:t>
      </w:r>
      <w:r w:rsidRPr="00324155">
        <w:rPr>
          <w:sz w:val="22"/>
          <w:szCs w:val="22"/>
        </w:rPr>
        <w:t>as</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t>wild</w:t>
      </w:r>
      <w:r w:rsidRPr="00324155">
        <w:rPr>
          <w:spacing w:val="-2"/>
          <w:sz w:val="22"/>
          <w:szCs w:val="22"/>
        </w:rPr>
        <w:t xml:space="preserve"> </w:t>
      </w:r>
      <w:r w:rsidRPr="00324155">
        <w:rPr>
          <w:sz w:val="22"/>
          <w:szCs w:val="22"/>
        </w:rPr>
        <w:t>zone</w:t>
      </w:r>
      <w:r w:rsidRPr="00324155">
        <w:rPr>
          <w:spacing w:val="-3"/>
          <w:sz w:val="22"/>
          <w:szCs w:val="22"/>
        </w:rPr>
        <w:t xml:space="preserve"> </w:t>
      </w:r>
      <w:r w:rsidRPr="00324155">
        <w:rPr>
          <w:sz w:val="22"/>
          <w:szCs w:val="22"/>
        </w:rPr>
        <w:t>for</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life</w:t>
      </w:r>
      <w:r w:rsidRPr="00324155">
        <w:rPr>
          <w:spacing w:val="-3"/>
          <w:sz w:val="22"/>
          <w:szCs w:val="22"/>
        </w:rPr>
        <w:t xml:space="preserve"> </w:t>
      </w:r>
      <w:r w:rsidRPr="00324155">
        <w:rPr>
          <w:sz w:val="22"/>
          <w:szCs w:val="22"/>
        </w:rPr>
        <w:t>of</w:t>
      </w:r>
      <w:r w:rsidRPr="00324155">
        <w:rPr>
          <w:spacing w:val="-2"/>
          <w:sz w:val="22"/>
          <w:szCs w:val="22"/>
        </w:rPr>
        <w:t xml:space="preserve"> </w:t>
      </w:r>
      <w:r w:rsidRPr="00324155">
        <w:rPr>
          <w:sz w:val="22"/>
          <w:szCs w:val="22"/>
        </w:rPr>
        <w:t>the facility.  The exception to this shall be dead or diseased trees, which will be cut and removed to encourage healthy growth of existing trees.</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ind w:left="900" w:hanging="450"/>
        <w:rPr>
          <w:sz w:val="22"/>
          <w:szCs w:val="22"/>
        </w:rPr>
      </w:pPr>
      <w:r w:rsidRPr="00324155">
        <w:rPr>
          <w:sz w:val="22"/>
          <w:szCs w:val="22"/>
        </w:rPr>
        <w:t>q.</w:t>
      </w:r>
      <w:r w:rsidRPr="00324155">
        <w:rPr>
          <w:sz w:val="22"/>
          <w:szCs w:val="22"/>
        </w:rPr>
        <w:tab/>
        <w:t>Any fencing built with man-made materials should leave an open space between the bottom of the fencing and top of the ground to create an open space large enough for wildlife (e.g. rabbits, possums, skunks, raccoons, woodchucks, fawns, small deer, coyotes, foxes, etc.) to freely pass through.  This opening shall be between 18 – 24 inches in height from the ground surface and the bottom of the fence.</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r.</w:t>
      </w:r>
      <w:r w:rsidRPr="00324155">
        <w:rPr>
          <w:sz w:val="22"/>
          <w:szCs w:val="22"/>
        </w:rPr>
        <w:tab/>
        <w:t>Warning signs with the owner’s contact information shall be placed on the entrance and perimeter of the fencing.</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proofErr w:type="gramStart"/>
      <w:r w:rsidRPr="00324155">
        <w:rPr>
          <w:sz w:val="22"/>
          <w:szCs w:val="22"/>
        </w:rPr>
        <w:t>s</w:t>
      </w:r>
      <w:proofErr w:type="gramEnd"/>
      <w:r w:rsidRPr="00324155">
        <w:rPr>
          <w:sz w:val="22"/>
          <w:szCs w:val="22"/>
        </w:rPr>
        <w:t>.</w:t>
      </w:r>
      <w:r w:rsidRPr="00324155">
        <w:rPr>
          <w:sz w:val="22"/>
          <w:szCs w:val="22"/>
        </w:rPr>
        <w:tab/>
        <w:t>Electrical Transmission Lines and collection lines shall be buried at a minimum 48 inches to the maximum extent practicable.</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proofErr w:type="gramStart"/>
      <w:r w:rsidRPr="00324155">
        <w:rPr>
          <w:sz w:val="22"/>
          <w:szCs w:val="22"/>
        </w:rPr>
        <w:lastRenderedPageBreak/>
        <w:t>t</w:t>
      </w:r>
      <w:proofErr w:type="gramEnd"/>
      <w:r w:rsidRPr="00324155">
        <w:rPr>
          <w:sz w:val="22"/>
          <w:szCs w:val="22"/>
        </w:rPr>
        <w:t>.</w:t>
      </w:r>
      <w:r w:rsidRPr="00324155">
        <w:rPr>
          <w:sz w:val="22"/>
          <w:szCs w:val="22"/>
        </w:rPr>
        <w:tab/>
        <w:t>A Solar Energy Facility Owner</w:t>
      </w:r>
      <w:r w:rsidRPr="00324155">
        <w:rPr>
          <w:spacing w:val="-15"/>
          <w:sz w:val="22"/>
          <w:szCs w:val="22"/>
        </w:rPr>
        <w:t xml:space="preserve"> </w:t>
      </w:r>
      <w:r w:rsidRPr="00324155">
        <w:rPr>
          <w:sz w:val="22"/>
          <w:szCs w:val="22"/>
        </w:rPr>
        <w:t>or</w:t>
      </w:r>
      <w:r w:rsidRPr="00324155">
        <w:rPr>
          <w:spacing w:val="-14"/>
          <w:sz w:val="22"/>
          <w:szCs w:val="22"/>
        </w:rPr>
        <w:t xml:space="preserve"> </w:t>
      </w:r>
      <w:r w:rsidRPr="00324155">
        <w:rPr>
          <w:sz w:val="22"/>
          <w:szCs w:val="22"/>
        </w:rPr>
        <w:t>Operator</w:t>
      </w:r>
      <w:r w:rsidRPr="00324155">
        <w:rPr>
          <w:spacing w:val="-15"/>
          <w:sz w:val="22"/>
          <w:szCs w:val="22"/>
        </w:rPr>
        <w:t xml:space="preserve"> </w:t>
      </w:r>
      <w:r w:rsidRPr="00324155">
        <w:rPr>
          <w:sz w:val="22"/>
          <w:szCs w:val="22"/>
        </w:rPr>
        <w:t>shall</w:t>
      </w:r>
      <w:r w:rsidRPr="00324155">
        <w:rPr>
          <w:spacing w:val="-15"/>
          <w:sz w:val="22"/>
          <w:szCs w:val="22"/>
        </w:rPr>
        <w:t xml:space="preserve"> </w:t>
      </w:r>
      <w:r w:rsidRPr="00324155">
        <w:rPr>
          <w:sz w:val="22"/>
          <w:szCs w:val="22"/>
        </w:rPr>
        <w:t>maintain</w:t>
      </w:r>
      <w:r w:rsidRPr="00324155">
        <w:rPr>
          <w:spacing w:val="-16"/>
          <w:sz w:val="22"/>
          <w:szCs w:val="22"/>
        </w:rPr>
        <w:t xml:space="preserve"> </w:t>
      </w:r>
      <w:r w:rsidRPr="00324155">
        <w:rPr>
          <w:sz w:val="22"/>
          <w:szCs w:val="22"/>
        </w:rPr>
        <w:t>the</w:t>
      </w:r>
      <w:r w:rsidRPr="00324155">
        <w:rPr>
          <w:spacing w:val="-15"/>
          <w:sz w:val="22"/>
          <w:szCs w:val="22"/>
        </w:rPr>
        <w:t xml:space="preserve"> </w:t>
      </w:r>
      <w:r w:rsidRPr="00324155">
        <w:rPr>
          <w:sz w:val="22"/>
          <w:szCs w:val="22"/>
        </w:rPr>
        <w:t>facility</w:t>
      </w:r>
      <w:r w:rsidRPr="00324155">
        <w:rPr>
          <w:spacing w:val="-14"/>
          <w:sz w:val="22"/>
          <w:szCs w:val="22"/>
        </w:rPr>
        <w:t xml:space="preserve"> </w:t>
      </w:r>
      <w:r w:rsidRPr="00324155">
        <w:rPr>
          <w:sz w:val="22"/>
          <w:szCs w:val="22"/>
        </w:rPr>
        <w:t xml:space="preserve">in </w:t>
      </w:r>
      <w:r w:rsidRPr="00324155">
        <w:rPr>
          <w:spacing w:val="-2"/>
          <w:sz w:val="22"/>
          <w:szCs w:val="22"/>
        </w:rPr>
        <w:t>good</w:t>
      </w:r>
      <w:r w:rsidRPr="00324155">
        <w:rPr>
          <w:spacing w:val="-14"/>
          <w:sz w:val="22"/>
          <w:szCs w:val="22"/>
        </w:rPr>
        <w:t xml:space="preserve"> </w:t>
      </w:r>
      <w:r w:rsidRPr="00324155">
        <w:rPr>
          <w:spacing w:val="-2"/>
          <w:sz w:val="22"/>
          <w:szCs w:val="22"/>
        </w:rPr>
        <w:t>condition.</w:t>
      </w:r>
      <w:r w:rsidRPr="00324155">
        <w:rPr>
          <w:spacing w:val="40"/>
          <w:sz w:val="22"/>
          <w:szCs w:val="22"/>
        </w:rPr>
        <w:t xml:space="preserve"> </w:t>
      </w:r>
      <w:r w:rsidRPr="00324155">
        <w:rPr>
          <w:spacing w:val="-2"/>
          <w:sz w:val="22"/>
          <w:szCs w:val="22"/>
        </w:rPr>
        <w:t>Maintenance</w:t>
      </w:r>
      <w:r w:rsidRPr="00324155">
        <w:rPr>
          <w:spacing w:val="-13"/>
          <w:sz w:val="22"/>
          <w:szCs w:val="22"/>
        </w:rPr>
        <w:t xml:space="preserve"> </w:t>
      </w:r>
      <w:r w:rsidRPr="00324155">
        <w:rPr>
          <w:spacing w:val="-2"/>
          <w:sz w:val="22"/>
          <w:szCs w:val="22"/>
        </w:rPr>
        <w:t>shall</w:t>
      </w:r>
      <w:r w:rsidRPr="00324155">
        <w:rPr>
          <w:spacing w:val="-14"/>
          <w:sz w:val="22"/>
          <w:szCs w:val="22"/>
        </w:rPr>
        <w:t xml:space="preserve"> </w:t>
      </w:r>
      <w:r w:rsidRPr="00324155">
        <w:rPr>
          <w:spacing w:val="-2"/>
          <w:sz w:val="22"/>
          <w:szCs w:val="22"/>
        </w:rPr>
        <w:t>include,</w:t>
      </w:r>
      <w:r w:rsidRPr="00324155">
        <w:rPr>
          <w:spacing w:val="-14"/>
          <w:sz w:val="22"/>
          <w:szCs w:val="22"/>
        </w:rPr>
        <w:t xml:space="preserve"> </w:t>
      </w:r>
      <w:r w:rsidRPr="00324155">
        <w:rPr>
          <w:spacing w:val="-2"/>
          <w:sz w:val="22"/>
          <w:szCs w:val="22"/>
        </w:rPr>
        <w:t>but</w:t>
      </w:r>
      <w:r w:rsidRPr="00324155">
        <w:rPr>
          <w:spacing w:val="-14"/>
          <w:sz w:val="22"/>
          <w:szCs w:val="22"/>
        </w:rPr>
        <w:t xml:space="preserve"> </w:t>
      </w:r>
      <w:r w:rsidRPr="00324155">
        <w:rPr>
          <w:spacing w:val="-2"/>
          <w:sz w:val="22"/>
          <w:szCs w:val="22"/>
        </w:rPr>
        <w:t>not</w:t>
      </w:r>
      <w:r w:rsidRPr="00324155">
        <w:rPr>
          <w:spacing w:val="-14"/>
          <w:sz w:val="22"/>
          <w:szCs w:val="22"/>
        </w:rPr>
        <w:t xml:space="preserve"> </w:t>
      </w:r>
      <w:r w:rsidRPr="00324155">
        <w:rPr>
          <w:spacing w:val="-2"/>
          <w:sz w:val="22"/>
          <w:szCs w:val="22"/>
        </w:rPr>
        <w:t>be</w:t>
      </w:r>
      <w:r w:rsidRPr="00324155">
        <w:rPr>
          <w:spacing w:val="-14"/>
          <w:sz w:val="22"/>
          <w:szCs w:val="22"/>
        </w:rPr>
        <w:t xml:space="preserve"> </w:t>
      </w:r>
      <w:r w:rsidRPr="00324155">
        <w:rPr>
          <w:spacing w:val="-2"/>
          <w:sz w:val="22"/>
          <w:szCs w:val="22"/>
        </w:rPr>
        <w:t>limited</w:t>
      </w:r>
      <w:r w:rsidRPr="00324155">
        <w:rPr>
          <w:spacing w:val="-13"/>
          <w:sz w:val="22"/>
          <w:szCs w:val="22"/>
        </w:rPr>
        <w:t xml:space="preserve"> </w:t>
      </w:r>
      <w:r w:rsidRPr="00324155">
        <w:rPr>
          <w:spacing w:val="-2"/>
          <w:sz w:val="22"/>
          <w:szCs w:val="22"/>
        </w:rPr>
        <w:t>to</w:t>
      </w:r>
      <w:r w:rsidRPr="00324155">
        <w:rPr>
          <w:spacing w:val="-15"/>
          <w:sz w:val="22"/>
          <w:szCs w:val="22"/>
        </w:rPr>
        <w:t xml:space="preserve"> </w:t>
      </w:r>
      <w:r w:rsidRPr="00324155">
        <w:rPr>
          <w:spacing w:val="-2"/>
          <w:sz w:val="22"/>
          <w:szCs w:val="22"/>
        </w:rPr>
        <w:t xml:space="preserve">painting, </w:t>
      </w:r>
      <w:r w:rsidRPr="00324155">
        <w:rPr>
          <w:sz w:val="22"/>
          <w:szCs w:val="22"/>
        </w:rPr>
        <w:t>structural</w:t>
      </w:r>
      <w:r w:rsidRPr="00324155">
        <w:rPr>
          <w:spacing w:val="-12"/>
          <w:sz w:val="22"/>
          <w:szCs w:val="22"/>
        </w:rPr>
        <w:t xml:space="preserve"> </w:t>
      </w:r>
      <w:r w:rsidRPr="00324155">
        <w:rPr>
          <w:sz w:val="22"/>
          <w:szCs w:val="22"/>
        </w:rPr>
        <w:t>repairs,</w:t>
      </w:r>
      <w:r w:rsidRPr="00324155">
        <w:rPr>
          <w:spacing w:val="-12"/>
          <w:sz w:val="22"/>
          <w:szCs w:val="22"/>
        </w:rPr>
        <w:t xml:space="preserve"> </w:t>
      </w:r>
      <w:r w:rsidRPr="00324155">
        <w:rPr>
          <w:sz w:val="22"/>
          <w:szCs w:val="22"/>
        </w:rPr>
        <w:t>erosion</w:t>
      </w:r>
      <w:r w:rsidRPr="00324155">
        <w:rPr>
          <w:spacing w:val="-10"/>
          <w:sz w:val="22"/>
          <w:szCs w:val="22"/>
        </w:rPr>
        <w:t xml:space="preserve"> </w:t>
      </w:r>
      <w:r w:rsidRPr="00324155">
        <w:rPr>
          <w:sz w:val="22"/>
          <w:szCs w:val="22"/>
        </w:rPr>
        <w:t>control,</w:t>
      </w:r>
      <w:r w:rsidRPr="00324155">
        <w:rPr>
          <w:spacing w:val="-12"/>
          <w:sz w:val="22"/>
          <w:szCs w:val="22"/>
        </w:rPr>
        <w:t xml:space="preserve"> </w:t>
      </w:r>
      <w:r w:rsidRPr="00324155">
        <w:rPr>
          <w:sz w:val="22"/>
          <w:szCs w:val="22"/>
        </w:rPr>
        <w:t>and</w:t>
      </w:r>
      <w:r w:rsidRPr="00324155">
        <w:rPr>
          <w:spacing w:val="-13"/>
          <w:sz w:val="22"/>
          <w:szCs w:val="22"/>
        </w:rPr>
        <w:t xml:space="preserve"> </w:t>
      </w:r>
      <w:r w:rsidRPr="00324155">
        <w:rPr>
          <w:sz w:val="22"/>
          <w:szCs w:val="22"/>
        </w:rPr>
        <w:t>upholding</w:t>
      </w:r>
      <w:r w:rsidRPr="00324155">
        <w:rPr>
          <w:spacing w:val="-10"/>
          <w:sz w:val="22"/>
          <w:szCs w:val="22"/>
        </w:rPr>
        <w:t xml:space="preserve"> </w:t>
      </w:r>
      <w:r w:rsidRPr="00324155">
        <w:rPr>
          <w:sz w:val="22"/>
          <w:szCs w:val="22"/>
        </w:rPr>
        <w:t>the landscaping/screening</w:t>
      </w:r>
      <w:r w:rsidRPr="00324155">
        <w:rPr>
          <w:spacing w:val="-17"/>
          <w:sz w:val="22"/>
          <w:szCs w:val="22"/>
        </w:rPr>
        <w:t xml:space="preserve"> </w:t>
      </w:r>
      <w:r w:rsidRPr="00324155">
        <w:rPr>
          <w:sz w:val="22"/>
          <w:szCs w:val="22"/>
        </w:rPr>
        <w:t>plan</w:t>
      </w:r>
      <w:r w:rsidRPr="00324155">
        <w:rPr>
          <w:spacing w:val="-17"/>
          <w:sz w:val="22"/>
          <w:szCs w:val="22"/>
        </w:rPr>
        <w:t xml:space="preserve"> </w:t>
      </w:r>
      <w:r w:rsidRPr="00324155">
        <w:rPr>
          <w:sz w:val="22"/>
          <w:szCs w:val="22"/>
        </w:rPr>
        <w:t>and</w:t>
      </w:r>
      <w:r w:rsidRPr="00324155">
        <w:rPr>
          <w:spacing w:val="-17"/>
          <w:sz w:val="22"/>
          <w:szCs w:val="22"/>
        </w:rPr>
        <w:t xml:space="preserve"> </w:t>
      </w:r>
      <w:r w:rsidRPr="00324155">
        <w:rPr>
          <w:sz w:val="22"/>
          <w:szCs w:val="22"/>
        </w:rPr>
        <w:t>the</w:t>
      </w:r>
      <w:r w:rsidRPr="00324155">
        <w:rPr>
          <w:spacing w:val="-17"/>
          <w:sz w:val="22"/>
          <w:szCs w:val="22"/>
        </w:rPr>
        <w:t xml:space="preserve"> </w:t>
      </w:r>
      <w:r w:rsidRPr="00324155">
        <w:rPr>
          <w:sz w:val="22"/>
          <w:szCs w:val="22"/>
        </w:rPr>
        <w:t>integrity</w:t>
      </w:r>
      <w:r w:rsidRPr="00324155">
        <w:rPr>
          <w:spacing w:val="-17"/>
          <w:sz w:val="22"/>
          <w:szCs w:val="22"/>
        </w:rPr>
        <w:t xml:space="preserve"> </w:t>
      </w:r>
      <w:r w:rsidRPr="00324155">
        <w:rPr>
          <w:sz w:val="22"/>
          <w:szCs w:val="22"/>
        </w:rPr>
        <w:t>of</w:t>
      </w:r>
      <w:r w:rsidRPr="00324155">
        <w:rPr>
          <w:spacing w:val="-16"/>
          <w:sz w:val="22"/>
          <w:szCs w:val="22"/>
        </w:rPr>
        <w:t xml:space="preserve"> </w:t>
      </w:r>
      <w:r w:rsidRPr="00324155">
        <w:rPr>
          <w:sz w:val="22"/>
          <w:szCs w:val="22"/>
        </w:rPr>
        <w:t>security</w:t>
      </w:r>
      <w:r w:rsidRPr="00324155">
        <w:rPr>
          <w:spacing w:val="-17"/>
          <w:sz w:val="22"/>
          <w:szCs w:val="22"/>
        </w:rPr>
        <w:t xml:space="preserve"> </w:t>
      </w:r>
      <w:r w:rsidRPr="00324155">
        <w:rPr>
          <w:sz w:val="22"/>
          <w:szCs w:val="22"/>
        </w:rPr>
        <w:t>measures.</w:t>
      </w:r>
      <w:r w:rsidRPr="00324155">
        <w:rPr>
          <w:spacing w:val="-17"/>
          <w:sz w:val="22"/>
          <w:szCs w:val="22"/>
        </w:rPr>
        <w:t xml:space="preserve">  </w:t>
      </w:r>
      <w:r w:rsidRPr="00324155">
        <w:rPr>
          <w:sz w:val="22"/>
          <w:szCs w:val="22"/>
        </w:rPr>
        <w:t>Site access</w:t>
      </w:r>
      <w:r w:rsidRPr="00324155">
        <w:rPr>
          <w:spacing w:val="-14"/>
          <w:sz w:val="22"/>
          <w:szCs w:val="22"/>
        </w:rPr>
        <w:t xml:space="preserve"> </w:t>
      </w:r>
      <w:r w:rsidRPr="00324155">
        <w:rPr>
          <w:sz w:val="22"/>
          <w:szCs w:val="22"/>
        </w:rPr>
        <w:t>shall</w:t>
      </w:r>
      <w:r w:rsidRPr="00324155">
        <w:rPr>
          <w:spacing w:val="-13"/>
          <w:sz w:val="22"/>
          <w:szCs w:val="22"/>
        </w:rPr>
        <w:t xml:space="preserve"> </w:t>
      </w:r>
      <w:r w:rsidRPr="00324155">
        <w:rPr>
          <w:sz w:val="22"/>
          <w:szCs w:val="22"/>
        </w:rPr>
        <w:t>be</w:t>
      </w:r>
      <w:r w:rsidRPr="00324155">
        <w:rPr>
          <w:spacing w:val="-13"/>
          <w:sz w:val="22"/>
          <w:szCs w:val="22"/>
        </w:rPr>
        <w:t xml:space="preserve"> </w:t>
      </w:r>
      <w:r w:rsidRPr="00324155">
        <w:rPr>
          <w:sz w:val="22"/>
          <w:szCs w:val="22"/>
        </w:rPr>
        <w:t>maintained</w:t>
      </w:r>
      <w:r w:rsidRPr="00324155">
        <w:rPr>
          <w:spacing w:val="-13"/>
          <w:sz w:val="22"/>
          <w:szCs w:val="22"/>
        </w:rPr>
        <w:t xml:space="preserve"> </w:t>
      </w:r>
      <w:r w:rsidRPr="00324155">
        <w:rPr>
          <w:sz w:val="22"/>
          <w:szCs w:val="22"/>
        </w:rPr>
        <w:t>to</w:t>
      </w:r>
      <w:r w:rsidRPr="00324155">
        <w:rPr>
          <w:spacing w:val="-12"/>
          <w:sz w:val="22"/>
          <w:szCs w:val="22"/>
        </w:rPr>
        <w:t xml:space="preserve"> </w:t>
      </w:r>
      <w:r w:rsidRPr="00324155">
        <w:rPr>
          <w:sz w:val="22"/>
          <w:szCs w:val="22"/>
        </w:rPr>
        <w:t>a</w:t>
      </w:r>
      <w:r w:rsidRPr="00324155">
        <w:rPr>
          <w:spacing w:val="-12"/>
          <w:sz w:val="22"/>
          <w:szCs w:val="22"/>
        </w:rPr>
        <w:t xml:space="preserve"> </w:t>
      </w:r>
      <w:r w:rsidRPr="00324155">
        <w:rPr>
          <w:sz w:val="22"/>
          <w:szCs w:val="22"/>
        </w:rPr>
        <w:t>level</w:t>
      </w:r>
      <w:r w:rsidRPr="00324155">
        <w:rPr>
          <w:spacing w:val="-11"/>
          <w:sz w:val="22"/>
          <w:szCs w:val="22"/>
        </w:rPr>
        <w:t xml:space="preserve"> </w:t>
      </w:r>
      <w:r w:rsidRPr="00324155">
        <w:rPr>
          <w:sz w:val="22"/>
          <w:szCs w:val="22"/>
        </w:rPr>
        <w:t>acceptable</w:t>
      </w:r>
      <w:r w:rsidRPr="00324155">
        <w:rPr>
          <w:spacing w:val="-14"/>
          <w:sz w:val="22"/>
          <w:szCs w:val="22"/>
        </w:rPr>
        <w:t xml:space="preserve"> </w:t>
      </w:r>
      <w:r w:rsidRPr="00324155">
        <w:rPr>
          <w:sz w:val="22"/>
          <w:szCs w:val="22"/>
        </w:rPr>
        <w:t>to</w:t>
      </w:r>
      <w:r w:rsidRPr="00324155">
        <w:rPr>
          <w:spacing w:val="-12"/>
          <w:sz w:val="22"/>
          <w:szCs w:val="22"/>
        </w:rPr>
        <w:t xml:space="preserve"> </w:t>
      </w:r>
      <w:r w:rsidRPr="00324155">
        <w:rPr>
          <w:sz w:val="22"/>
          <w:szCs w:val="22"/>
        </w:rPr>
        <w:t>the</w:t>
      </w:r>
      <w:r w:rsidRPr="00324155">
        <w:rPr>
          <w:spacing w:val="-13"/>
          <w:sz w:val="22"/>
          <w:szCs w:val="22"/>
        </w:rPr>
        <w:t xml:space="preserve"> </w:t>
      </w:r>
      <w:r w:rsidRPr="00324155">
        <w:rPr>
          <w:sz w:val="22"/>
          <w:szCs w:val="22"/>
        </w:rPr>
        <w:t>local</w:t>
      </w:r>
      <w:r w:rsidRPr="00324155">
        <w:rPr>
          <w:spacing w:val="-14"/>
          <w:sz w:val="22"/>
          <w:szCs w:val="22"/>
        </w:rPr>
        <w:t xml:space="preserve"> </w:t>
      </w:r>
      <w:r w:rsidRPr="00324155">
        <w:rPr>
          <w:sz w:val="22"/>
          <w:szCs w:val="22"/>
        </w:rPr>
        <w:t>Fire</w:t>
      </w:r>
      <w:r w:rsidRPr="00324155">
        <w:rPr>
          <w:spacing w:val="-11"/>
          <w:sz w:val="22"/>
          <w:szCs w:val="22"/>
        </w:rPr>
        <w:t xml:space="preserve"> </w:t>
      </w:r>
      <w:r w:rsidRPr="00324155">
        <w:rPr>
          <w:sz w:val="22"/>
          <w:szCs w:val="22"/>
        </w:rPr>
        <w:t xml:space="preserve">Chief </w:t>
      </w:r>
      <w:r w:rsidRPr="00324155">
        <w:rPr>
          <w:spacing w:val="-2"/>
          <w:sz w:val="22"/>
          <w:szCs w:val="22"/>
        </w:rPr>
        <w:t>and</w:t>
      </w:r>
      <w:r w:rsidRPr="00324155">
        <w:rPr>
          <w:spacing w:val="-12"/>
          <w:sz w:val="22"/>
          <w:szCs w:val="22"/>
        </w:rPr>
        <w:t xml:space="preserve"> </w:t>
      </w:r>
      <w:r w:rsidRPr="00324155">
        <w:rPr>
          <w:spacing w:val="-2"/>
          <w:sz w:val="22"/>
          <w:szCs w:val="22"/>
        </w:rPr>
        <w:t>Emergency</w:t>
      </w:r>
      <w:r w:rsidRPr="00324155">
        <w:rPr>
          <w:spacing w:val="-13"/>
          <w:sz w:val="22"/>
          <w:szCs w:val="22"/>
        </w:rPr>
        <w:t xml:space="preserve"> </w:t>
      </w:r>
      <w:r w:rsidRPr="00324155">
        <w:rPr>
          <w:spacing w:val="-2"/>
          <w:sz w:val="22"/>
          <w:szCs w:val="22"/>
        </w:rPr>
        <w:t>Medical</w:t>
      </w:r>
      <w:r w:rsidRPr="00324155">
        <w:rPr>
          <w:spacing w:val="-13"/>
          <w:sz w:val="22"/>
          <w:szCs w:val="22"/>
        </w:rPr>
        <w:t xml:space="preserve"> </w:t>
      </w:r>
      <w:r w:rsidRPr="00324155">
        <w:rPr>
          <w:spacing w:val="-2"/>
          <w:sz w:val="22"/>
          <w:szCs w:val="22"/>
        </w:rPr>
        <w:t>Services.</w:t>
      </w:r>
      <w:r w:rsidRPr="00324155">
        <w:rPr>
          <w:spacing w:val="-12"/>
          <w:sz w:val="22"/>
          <w:szCs w:val="22"/>
        </w:rPr>
        <w:t xml:space="preserve">  </w:t>
      </w:r>
      <w:r w:rsidRPr="00324155">
        <w:rPr>
          <w:spacing w:val="-2"/>
          <w:sz w:val="22"/>
          <w:szCs w:val="22"/>
        </w:rPr>
        <w:t>The</w:t>
      </w:r>
      <w:r w:rsidRPr="00324155">
        <w:rPr>
          <w:spacing w:val="-13"/>
          <w:sz w:val="22"/>
          <w:szCs w:val="22"/>
        </w:rPr>
        <w:t xml:space="preserve"> </w:t>
      </w:r>
      <w:r w:rsidRPr="00324155">
        <w:rPr>
          <w:spacing w:val="-2"/>
          <w:sz w:val="22"/>
          <w:szCs w:val="22"/>
        </w:rPr>
        <w:t>owner</w:t>
      </w:r>
      <w:r w:rsidRPr="00324155">
        <w:rPr>
          <w:spacing w:val="-13"/>
          <w:sz w:val="22"/>
          <w:szCs w:val="22"/>
        </w:rPr>
        <w:t xml:space="preserve"> </w:t>
      </w:r>
      <w:r w:rsidRPr="00324155">
        <w:rPr>
          <w:spacing w:val="-2"/>
          <w:sz w:val="22"/>
          <w:szCs w:val="22"/>
        </w:rPr>
        <w:t>or</w:t>
      </w:r>
      <w:r w:rsidRPr="00324155">
        <w:rPr>
          <w:spacing w:val="-12"/>
          <w:sz w:val="22"/>
          <w:szCs w:val="22"/>
        </w:rPr>
        <w:t xml:space="preserve"> </w:t>
      </w:r>
      <w:r w:rsidRPr="00324155">
        <w:rPr>
          <w:spacing w:val="-2"/>
          <w:sz w:val="22"/>
          <w:szCs w:val="22"/>
        </w:rPr>
        <w:t>operator</w:t>
      </w:r>
      <w:r w:rsidRPr="00324155">
        <w:rPr>
          <w:spacing w:val="-13"/>
          <w:sz w:val="22"/>
          <w:szCs w:val="22"/>
        </w:rPr>
        <w:t xml:space="preserve"> </w:t>
      </w:r>
      <w:r w:rsidRPr="00324155">
        <w:rPr>
          <w:spacing w:val="-2"/>
          <w:sz w:val="22"/>
          <w:szCs w:val="22"/>
        </w:rPr>
        <w:t>shall</w:t>
      </w:r>
      <w:r w:rsidRPr="00324155">
        <w:rPr>
          <w:spacing w:val="-13"/>
          <w:sz w:val="22"/>
          <w:szCs w:val="22"/>
        </w:rPr>
        <w:t xml:space="preserve"> </w:t>
      </w:r>
      <w:r w:rsidRPr="00324155">
        <w:rPr>
          <w:spacing w:val="-2"/>
          <w:sz w:val="22"/>
          <w:szCs w:val="22"/>
        </w:rPr>
        <w:t xml:space="preserve">be </w:t>
      </w:r>
      <w:r w:rsidRPr="00324155">
        <w:rPr>
          <w:sz w:val="22"/>
          <w:szCs w:val="22"/>
        </w:rPr>
        <w:t>responsible for the cost of maintaining the facility and any access road(s), unless accepted as a public way.</w:t>
      </w:r>
    </w:p>
    <w:p w:rsidR="0016556D" w:rsidRPr="00324155" w:rsidRDefault="0016556D" w:rsidP="0016556D">
      <w:pPr>
        <w:pStyle w:val="ListParagraph"/>
        <w:ind w:left="900" w:hanging="450"/>
        <w:rPr>
          <w:rFonts w:ascii="Times New Roman" w:eastAsia="Times New Roman" w:hAnsi="Times New Roman" w:cs="Times New Roman"/>
          <w:color w:val="auto"/>
          <w:spacing w:val="-2"/>
        </w:rPr>
      </w:pPr>
    </w:p>
    <w:p w:rsidR="0016556D" w:rsidRPr="00324155" w:rsidRDefault="0016556D" w:rsidP="0016556D">
      <w:pPr>
        <w:tabs>
          <w:tab w:val="left" w:pos="1180"/>
        </w:tabs>
        <w:ind w:left="900" w:hanging="450"/>
        <w:rPr>
          <w:sz w:val="22"/>
          <w:szCs w:val="22"/>
        </w:rPr>
      </w:pPr>
      <w:r w:rsidRPr="00324155">
        <w:rPr>
          <w:spacing w:val="-2"/>
          <w:sz w:val="22"/>
          <w:szCs w:val="22"/>
        </w:rPr>
        <w:t>u.</w:t>
      </w:r>
      <w:r w:rsidRPr="00324155">
        <w:rPr>
          <w:spacing w:val="-2"/>
          <w:sz w:val="22"/>
          <w:szCs w:val="22"/>
        </w:rPr>
        <w:tab/>
        <w:t>Construction</w:t>
      </w:r>
      <w:r w:rsidRPr="00324155">
        <w:rPr>
          <w:spacing w:val="-10"/>
          <w:sz w:val="22"/>
          <w:szCs w:val="22"/>
        </w:rPr>
        <w:t xml:space="preserve"> </w:t>
      </w:r>
      <w:r w:rsidRPr="00324155">
        <w:rPr>
          <w:spacing w:val="-2"/>
          <w:sz w:val="22"/>
          <w:szCs w:val="22"/>
        </w:rPr>
        <w:t>of</w:t>
      </w:r>
      <w:r w:rsidRPr="00324155">
        <w:rPr>
          <w:spacing w:val="-11"/>
          <w:sz w:val="22"/>
          <w:szCs w:val="22"/>
        </w:rPr>
        <w:t xml:space="preserve"> </w:t>
      </w:r>
      <w:r w:rsidRPr="00324155">
        <w:rPr>
          <w:spacing w:val="-2"/>
          <w:sz w:val="22"/>
          <w:szCs w:val="22"/>
        </w:rPr>
        <w:t>on-site</w:t>
      </w:r>
      <w:r w:rsidRPr="00324155">
        <w:rPr>
          <w:spacing w:val="-10"/>
          <w:sz w:val="22"/>
          <w:szCs w:val="22"/>
        </w:rPr>
        <w:t xml:space="preserve"> </w:t>
      </w:r>
      <w:r w:rsidRPr="00324155">
        <w:rPr>
          <w:spacing w:val="-2"/>
          <w:sz w:val="22"/>
          <w:szCs w:val="22"/>
        </w:rPr>
        <w:t>access</w:t>
      </w:r>
      <w:r w:rsidRPr="00324155">
        <w:rPr>
          <w:spacing w:val="-10"/>
          <w:sz w:val="22"/>
          <w:szCs w:val="22"/>
        </w:rPr>
        <w:t xml:space="preserve"> </w:t>
      </w:r>
      <w:r w:rsidRPr="00324155">
        <w:rPr>
          <w:spacing w:val="-2"/>
          <w:sz w:val="22"/>
          <w:szCs w:val="22"/>
        </w:rPr>
        <w:t>roadways</w:t>
      </w:r>
      <w:r w:rsidRPr="00324155">
        <w:rPr>
          <w:spacing w:val="-10"/>
          <w:sz w:val="22"/>
          <w:szCs w:val="22"/>
        </w:rPr>
        <w:t xml:space="preserve"> </w:t>
      </w:r>
      <w:r w:rsidRPr="00324155">
        <w:rPr>
          <w:spacing w:val="-2"/>
          <w:sz w:val="22"/>
          <w:szCs w:val="22"/>
        </w:rPr>
        <w:t>shall</w:t>
      </w:r>
      <w:r w:rsidRPr="00324155">
        <w:rPr>
          <w:spacing w:val="-10"/>
          <w:sz w:val="22"/>
          <w:szCs w:val="22"/>
        </w:rPr>
        <w:t xml:space="preserve"> </w:t>
      </w:r>
      <w:r w:rsidRPr="00324155">
        <w:rPr>
          <w:spacing w:val="-2"/>
          <w:sz w:val="22"/>
          <w:szCs w:val="22"/>
        </w:rPr>
        <w:t>be</w:t>
      </w:r>
      <w:r w:rsidRPr="00324155">
        <w:rPr>
          <w:spacing w:val="-10"/>
          <w:sz w:val="22"/>
          <w:szCs w:val="22"/>
        </w:rPr>
        <w:t xml:space="preserve"> </w:t>
      </w:r>
      <w:r w:rsidRPr="00324155">
        <w:rPr>
          <w:spacing w:val="-2"/>
          <w:sz w:val="22"/>
          <w:szCs w:val="22"/>
        </w:rPr>
        <w:t>minimized.</w:t>
      </w:r>
      <w:r w:rsidRPr="00324155">
        <w:rPr>
          <w:spacing w:val="-10"/>
          <w:sz w:val="22"/>
          <w:szCs w:val="22"/>
        </w:rPr>
        <w:t xml:space="preserve"> </w:t>
      </w:r>
      <w:r w:rsidRPr="00324155">
        <w:rPr>
          <w:spacing w:val="-2"/>
          <w:sz w:val="22"/>
          <w:szCs w:val="22"/>
        </w:rPr>
        <w:t xml:space="preserve">Temporary </w:t>
      </w:r>
      <w:r w:rsidRPr="00324155">
        <w:rPr>
          <w:sz w:val="22"/>
          <w:szCs w:val="22"/>
        </w:rPr>
        <w:t>access</w:t>
      </w:r>
      <w:r w:rsidRPr="00324155">
        <w:rPr>
          <w:spacing w:val="-17"/>
          <w:sz w:val="22"/>
          <w:szCs w:val="22"/>
        </w:rPr>
        <w:t xml:space="preserve"> </w:t>
      </w:r>
      <w:r w:rsidRPr="00324155">
        <w:rPr>
          <w:sz w:val="22"/>
          <w:szCs w:val="22"/>
        </w:rPr>
        <w:t>roads</w:t>
      </w:r>
      <w:r w:rsidRPr="00324155">
        <w:rPr>
          <w:spacing w:val="-16"/>
          <w:sz w:val="22"/>
          <w:szCs w:val="22"/>
        </w:rPr>
        <w:t xml:space="preserve"> </w:t>
      </w:r>
      <w:r w:rsidRPr="00324155">
        <w:rPr>
          <w:sz w:val="22"/>
          <w:szCs w:val="22"/>
        </w:rPr>
        <w:t>utilized</w:t>
      </w:r>
      <w:r w:rsidRPr="00324155">
        <w:rPr>
          <w:spacing w:val="-17"/>
          <w:sz w:val="22"/>
          <w:szCs w:val="22"/>
        </w:rPr>
        <w:t xml:space="preserve"> </w:t>
      </w:r>
      <w:r w:rsidRPr="00324155">
        <w:rPr>
          <w:sz w:val="22"/>
          <w:szCs w:val="22"/>
        </w:rPr>
        <w:t>for</w:t>
      </w:r>
      <w:r w:rsidRPr="00324155">
        <w:rPr>
          <w:spacing w:val="-16"/>
          <w:sz w:val="22"/>
          <w:szCs w:val="22"/>
        </w:rPr>
        <w:t xml:space="preserve"> </w:t>
      </w:r>
      <w:r w:rsidRPr="00324155">
        <w:rPr>
          <w:sz w:val="22"/>
          <w:szCs w:val="22"/>
        </w:rPr>
        <w:t>the</w:t>
      </w:r>
      <w:r w:rsidRPr="00324155">
        <w:rPr>
          <w:spacing w:val="-17"/>
          <w:sz w:val="22"/>
          <w:szCs w:val="22"/>
        </w:rPr>
        <w:t xml:space="preserve"> </w:t>
      </w:r>
      <w:r w:rsidRPr="00324155">
        <w:rPr>
          <w:sz w:val="22"/>
          <w:szCs w:val="22"/>
        </w:rPr>
        <w:t>initial</w:t>
      </w:r>
      <w:r w:rsidRPr="00324155">
        <w:rPr>
          <w:spacing w:val="-15"/>
          <w:sz w:val="22"/>
          <w:szCs w:val="22"/>
        </w:rPr>
        <w:t xml:space="preserve"> </w:t>
      </w:r>
      <w:r w:rsidRPr="00324155">
        <w:rPr>
          <w:sz w:val="22"/>
          <w:szCs w:val="22"/>
        </w:rPr>
        <w:t>installation</w:t>
      </w:r>
      <w:r w:rsidRPr="00324155">
        <w:rPr>
          <w:spacing w:val="-17"/>
          <w:sz w:val="22"/>
          <w:szCs w:val="22"/>
        </w:rPr>
        <w:t xml:space="preserve"> </w:t>
      </w:r>
      <w:r w:rsidRPr="00324155">
        <w:rPr>
          <w:sz w:val="22"/>
          <w:szCs w:val="22"/>
        </w:rPr>
        <w:t>shall</w:t>
      </w:r>
      <w:r w:rsidRPr="00324155">
        <w:rPr>
          <w:spacing w:val="-16"/>
          <w:sz w:val="22"/>
          <w:szCs w:val="22"/>
        </w:rPr>
        <w:t xml:space="preserve"> </w:t>
      </w:r>
      <w:r w:rsidRPr="00324155">
        <w:rPr>
          <w:sz w:val="22"/>
          <w:szCs w:val="22"/>
        </w:rPr>
        <w:t>be</w:t>
      </w:r>
      <w:r w:rsidRPr="00324155">
        <w:rPr>
          <w:spacing w:val="-15"/>
          <w:sz w:val="22"/>
          <w:szCs w:val="22"/>
        </w:rPr>
        <w:t xml:space="preserve"> </w:t>
      </w:r>
      <w:r w:rsidRPr="00324155">
        <w:rPr>
          <w:sz w:val="22"/>
          <w:szCs w:val="22"/>
        </w:rPr>
        <w:t>re-graded</w:t>
      </w:r>
      <w:r w:rsidRPr="00324155">
        <w:rPr>
          <w:spacing w:val="-17"/>
          <w:sz w:val="22"/>
          <w:szCs w:val="22"/>
        </w:rPr>
        <w:t xml:space="preserve"> </w:t>
      </w:r>
      <w:r w:rsidRPr="00324155">
        <w:rPr>
          <w:sz w:val="22"/>
          <w:szCs w:val="22"/>
        </w:rPr>
        <w:t>and</w:t>
      </w:r>
      <w:r w:rsidRPr="00324155">
        <w:rPr>
          <w:spacing w:val="-16"/>
          <w:sz w:val="22"/>
          <w:szCs w:val="22"/>
        </w:rPr>
        <w:t xml:space="preserve"> </w:t>
      </w:r>
      <w:r w:rsidRPr="00324155">
        <w:rPr>
          <w:sz w:val="22"/>
          <w:szCs w:val="22"/>
        </w:rPr>
        <w:t>re-vegetated to the pre-existing natural condition after completion of installation.</w:t>
      </w:r>
      <w:r w:rsidRPr="00324155">
        <w:rPr>
          <w:spacing w:val="-17"/>
          <w:sz w:val="22"/>
          <w:szCs w:val="22"/>
        </w:rPr>
        <w:t xml:space="preserve">  </w:t>
      </w:r>
      <w:r w:rsidRPr="00324155">
        <w:rPr>
          <w:sz w:val="22"/>
          <w:szCs w:val="22"/>
        </w:rPr>
        <w:t>Exempt</w:t>
      </w:r>
      <w:r w:rsidRPr="00324155">
        <w:rPr>
          <w:spacing w:val="-17"/>
          <w:sz w:val="22"/>
          <w:szCs w:val="22"/>
        </w:rPr>
        <w:t xml:space="preserve"> </w:t>
      </w:r>
      <w:r w:rsidRPr="00324155">
        <w:rPr>
          <w:sz w:val="22"/>
          <w:szCs w:val="22"/>
        </w:rPr>
        <w:t>from</w:t>
      </w:r>
      <w:r w:rsidRPr="00324155">
        <w:rPr>
          <w:spacing w:val="-17"/>
          <w:sz w:val="22"/>
          <w:szCs w:val="22"/>
        </w:rPr>
        <w:t xml:space="preserve"> </w:t>
      </w:r>
      <w:r w:rsidRPr="00324155">
        <w:rPr>
          <w:sz w:val="22"/>
          <w:szCs w:val="22"/>
        </w:rPr>
        <w:t>this</w:t>
      </w:r>
      <w:r w:rsidRPr="00324155">
        <w:rPr>
          <w:spacing w:val="-16"/>
          <w:sz w:val="22"/>
          <w:szCs w:val="22"/>
        </w:rPr>
        <w:t xml:space="preserve"> </w:t>
      </w:r>
      <w:r w:rsidRPr="00324155">
        <w:rPr>
          <w:sz w:val="22"/>
          <w:szCs w:val="22"/>
        </w:rPr>
        <w:t>requirement</w:t>
      </w:r>
      <w:r w:rsidRPr="00324155">
        <w:rPr>
          <w:spacing w:val="-17"/>
          <w:sz w:val="22"/>
          <w:szCs w:val="22"/>
        </w:rPr>
        <w:t xml:space="preserve"> </w:t>
      </w:r>
      <w:r w:rsidRPr="00324155">
        <w:rPr>
          <w:sz w:val="22"/>
          <w:szCs w:val="22"/>
        </w:rPr>
        <w:t>are</w:t>
      </w:r>
      <w:r w:rsidRPr="00324155">
        <w:rPr>
          <w:spacing w:val="-15"/>
          <w:sz w:val="22"/>
          <w:szCs w:val="22"/>
        </w:rPr>
        <w:t xml:space="preserve"> </w:t>
      </w:r>
      <w:r w:rsidRPr="00324155">
        <w:rPr>
          <w:sz w:val="22"/>
          <w:szCs w:val="22"/>
        </w:rPr>
        <w:t>access</w:t>
      </w:r>
      <w:r w:rsidRPr="00324155">
        <w:rPr>
          <w:spacing w:val="-17"/>
          <w:sz w:val="22"/>
          <w:szCs w:val="22"/>
        </w:rPr>
        <w:t xml:space="preserve"> </w:t>
      </w:r>
      <w:r w:rsidRPr="00324155">
        <w:rPr>
          <w:sz w:val="22"/>
          <w:szCs w:val="22"/>
        </w:rPr>
        <w:t>routes</w:t>
      </w:r>
      <w:r w:rsidRPr="00324155">
        <w:rPr>
          <w:spacing w:val="-16"/>
          <w:sz w:val="22"/>
          <w:szCs w:val="22"/>
        </w:rPr>
        <w:t xml:space="preserve"> </w:t>
      </w:r>
      <w:r w:rsidRPr="00324155">
        <w:rPr>
          <w:sz w:val="22"/>
          <w:szCs w:val="22"/>
        </w:rPr>
        <w:t>needed</w:t>
      </w:r>
      <w:r w:rsidRPr="00324155">
        <w:rPr>
          <w:spacing w:val="-17"/>
          <w:sz w:val="22"/>
          <w:szCs w:val="22"/>
        </w:rPr>
        <w:t xml:space="preserve"> </w:t>
      </w:r>
      <w:r w:rsidRPr="00324155">
        <w:rPr>
          <w:sz w:val="22"/>
          <w:szCs w:val="22"/>
        </w:rPr>
        <w:t>for maintenance and emergency access.  Emergency access shall be maintained</w:t>
      </w:r>
      <w:r w:rsidRPr="00324155">
        <w:rPr>
          <w:spacing w:val="-16"/>
          <w:sz w:val="22"/>
          <w:szCs w:val="22"/>
        </w:rPr>
        <w:t xml:space="preserve"> </w:t>
      </w:r>
      <w:r w:rsidRPr="00324155">
        <w:rPr>
          <w:sz w:val="22"/>
          <w:szCs w:val="22"/>
        </w:rPr>
        <w:t>to</w:t>
      </w:r>
      <w:r w:rsidRPr="00324155">
        <w:rPr>
          <w:spacing w:val="-15"/>
          <w:sz w:val="22"/>
          <w:szCs w:val="22"/>
        </w:rPr>
        <w:t xml:space="preserve"> </w:t>
      </w:r>
      <w:r w:rsidRPr="00324155">
        <w:rPr>
          <w:sz w:val="22"/>
          <w:szCs w:val="22"/>
        </w:rPr>
        <w:t>a</w:t>
      </w:r>
      <w:r w:rsidRPr="00324155">
        <w:rPr>
          <w:spacing w:val="-17"/>
          <w:sz w:val="22"/>
          <w:szCs w:val="22"/>
        </w:rPr>
        <w:t xml:space="preserve"> </w:t>
      </w:r>
      <w:r w:rsidRPr="00324155">
        <w:rPr>
          <w:sz w:val="22"/>
          <w:szCs w:val="22"/>
        </w:rPr>
        <w:t>level</w:t>
      </w:r>
      <w:r w:rsidRPr="00324155">
        <w:rPr>
          <w:spacing w:val="-14"/>
          <w:sz w:val="22"/>
          <w:szCs w:val="22"/>
        </w:rPr>
        <w:t xml:space="preserve"> </w:t>
      </w:r>
      <w:r w:rsidRPr="00324155">
        <w:rPr>
          <w:sz w:val="22"/>
          <w:szCs w:val="22"/>
        </w:rPr>
        <w:t>acceptable</w:t>
      </w:r>
      <w:r w:rsidRPr="00324155">
        <w:rPr>
          <w:spacing w:val="-17"/>
          <w:sz w:val="22"/>
          <w:szCs w:val="22"/>
        </w:rPr>
        <w:t xml:space="preserve"> </w:t>
      </w:r>
      <w:r w:rsidRPr="00324155">
        <w:rPr>
          <w:sz w:val="22"/>
          <w:szCs w:val="22"/>
        </w:rPr>
        <w:t>to</w:t>
      </w:r>
      <w:r w:rsidRPr="00324155">
        <w:rPr>
          <w:spacing w:val="-15"/>
          <w:sz w:val="22"/>
          <w:szCs w:val="22"/>
        </w:rPr>
        <w:t xml:space="preserve"> </w:t>
      </w:r>
      <w:r w:rsidRPr="00324155">
        <w:rPr>
          <w:sz w:val="22"/>
          <w:szCs w:val="22"/>
        </w:rPr>
        <w:t>the</w:t>
      </w:r>
      <w:r w:rsidRPr="00324155">
        <w:rPr>
          <w:spacing w:val="-16"/>
          <w:sz w:val="22"/>
          <w:szCs w:val="22"/>
        </w:rPr>
        <w:t xml:space="preserve"> </w:t>
      </w:r>
      <w:r w:rsidRPr="00324155">
        <w:rPr>
          <w:sz w:val="22"/>
          <w:szCs w:val="22"/>
        </w:rPr>
        <w:t>local</w:t>
      </w:r>
      <w:r w:rsidRPr="00324155">
        <w:rPr>
          <w:spacing w:val="-15"/>
          <w:sz w:val="22"/>
          <w:szCs w:val="22"/>
        </w:rPr>
        <w:t xml:space="preserve"> </w:t>
      </w:r>
      <w:r w:rsidRPr="00324155">
        <w:rPr>
          <w:sz w:val="22"/>
          <w:szCs w:val="22"/>
        </w:rPr>
        <w:t>Fire</w:t>
      </w:r>
      <w:r w:rsidRPr="00324155">
        <w:rPr>
          <w:spacing w:val="-16"/>
          <w:sz w:val="22"/>
          <w:szCs w:val="22"/>
        </w:rPr>
        <w:t xml:space="preserve"> </w:t>
      </w:r>
      <w:r w:rsidRPr="00324155">
        <w:rPr>
          <w:sz w:val="22"/>
          <w:szCs w:val="22"/>
        </w:rPr>
        <w:t>Chief</w:t>
      </w:r>
      <w:r w:rsidRPr="00324155">
        <w:rPr>
          <w:spacing w:val="-15"/>
          <w:sz w:val="22"/>
          <w:szCs w:val="22"/>
        </w:rPr>
        <w:t xml:space="preserve"> </w:t>
      </w:r>
      <w:r w:rsidRPr="00324155">
        <w:rPr>
          <w:sz w:val="22"/>
          <w:szCs w:val="22"/>
        </w:rPr>
        <w:t>and</w:t>
      </w:r>
      <w:r w:rsidRPr="00324155">
        <w:rPr>
          <w:spacing w:val="-17"/>
          <w:sz w:val="22"/>
          <w:szCs w:val="22"/>
        </w:rPr>
        <w:t xml:space="preserve"> </w:t>
      </w:r>
      <w:r w:rsidRPr="00324155">
        <w:rPr>
          <w:sz w:val="22"/>
          <w:szCs w:val="22"/>
        </w:rPr>
        <w:t>Emergency Medical Services.</w:t>
      </w:r>
    </w:p>
    <w:p w:rsidR="0016556D" w:rsidRPr="00324155" w:rsidRDefault="0016556D" w:rsidP="0016556D">
      <w:pPr>
        <w:pStyle w:val="ListParagraph"/>
        <w:ind w:left="900" w:hanging="45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v.</w:t>
      </w:r>
      <w:r w:rsidRPr="00324155">
        <w:rPr>
          <w:sz w:val="22"/>
          <w:szCs w:val="22"/>
        </w:rPr>
        <w:tab/>
        <w:t>Lighting</w:t>
      </w:r>
      <w:r w:rsidRPr="00324155">
        <w:rPr>
          <w:spacing w:val="-4"/>
          <w:sz w:val="22"/>
          <w:szCs w:val="22"/>
        </w:rPr>
        <w:t xml:space="preserve"> </w:t>
      </w:r>
      <w:r w:rsidRPr="00324155">
        <w:rPr>
          <w:sz w:val="22"/>
          <w:szCs w:val="22"/>
        </w:rPr>
        <w:t>is</w:t>
      </w:r>
      <w:r w:rsidRPr="00324155">
        <w:rPr>
          <w:spacing w:val="-6"/>
          <w:sz w:val="22"/>
          <w:szCs w:val="22"/>
        </w:rPr>
        <w:t xml:space="preserve"> </w:t>
      </w:r>
      <w:r w:rsidRPr="00324155">
        <w:rPr>
          <w:sz w:val="22"/>
          <w:szCs w:val="22"/>
        </w:rPr>
        <w:t>discouraged,</w:t>
      </w:r>
      <w:r w:rsidRPr="00324155">
        <w:rPr>
          <w:spacing w:val="-4"/>
          <w:sz w:val="22"/>
          <w:szCs w:val="22"/>
        </w:rPr>
        <w:t xml:space="preserve"> </w:t>
      </w:r>
      <w:r w:rsidRPr="00324155">
        <w:rPr>
          <w:sz w:val="22"/>
          <w:szCs w:val="22"/>
        </w:rPr>
        <w:t>but</w:t>
      </w:r>
      <w:r w:rsidRPr="00324155">
        <w:rPr>
          <w:spacing w:val="-5"/>
          <w:sz w:val="22"/>
          <w:szCs w:val="22"/>
        </w:rPr>
        <w:t xml:space="preserve"> </w:t>
      </w:r>
      <w:r w:rsidRPr="00324155">
        <w:rPr>
          <w:sz w:val="22"/>
          <w:szCs w:val="22"/>
        </w:rPr>
        <w:t>if</w:t>
      </w:r>
      <w:r w:rsidRPr="00324155">
        <w:rPr>
          <w:spacing w:val="-5"/>
          <w:sz w:val="22"/>
          <w:szCs w:val="22"/>
        </w:rPr>
        <w:t xml:space="preserve"> </w:t>
      </w:r>
      <w:r w:rsidRPr="00324155">
        <w:rPr>
          <w:sz w:val="22"/>
          <w:szCs w:val="22"/>
        </w:rPr>
        <w:t>used,</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of</w:t>
      </w:r>
      <w:r w:rsidRPr="00324155">
        <w:rPr>
          <w:spacing w:val="-6"/>
          <w:sz w:val="22"/>
          <w:szCs w:val="22"/>
        </w:rPr>
        <w:t xml:space="preserve"> </w:t>
      </w:r>
      <w:r w:rsidRPr="00324155">
        <w:rPr>
          <w:sz w:val="22"/>
          <w:szCs w:val="22"/>
        </w:rPr>
        <w:t>the</w:t>
      </w:r>
      <w:r w:rsidRPr="00324155">
        <w:rPr>
          <w:spacing w:val="-5"/>
          <w:sz w:val="22"/>
          <w:szCs w:val="22"/>
        </w:rPr>
        <w:t xml:space="preserve"> </w:t>
      </w:r>
      <w:r w:rsidRPr="00324155">
        <w:rPr>
          <w:sz w:val="22"/>
          <w:szCs w:val="22"/>
        </w:rPr>
        <w:t>“full</w:t>
      </w:r>
      <w:r w:rsidRPr="00324155">
        <w:rPr>
          <w:spacing w:val="-5"/>
          <w:sz w:val="22"/>
          <w:szCs w:val="22"/>
        </w:rPr>
        <w:t xml:space="preserve"> </w:t>
      </w:r>
      <w:r w:rsidRPr="00324155">
        <w:rPr>
          <w:sz w:val="22"/>
          <w:szCs w:val="22"/>
        </w:rPr>
        <w:t>cut-off”</w:t>
      </w:r>
      <w:r w:rsidRPr="00324155">
        <w:rPr>
          <w:spacing w:val="-4"/>
          <w:sz w:val="22"/>
          <w:szCs w:val="22"/>
        </w:rPr>
        <w:t xml:space="preserve"> </w:t>
      </w:r>
      <w:r w:rsidRPr="00324155">
        <w:rPr>
          <w:sz w:val="22"/>
          <w:szCs w:val="22"/>
        </w:rPr>
        <w:t>variety so</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to</w:t>
      </w:r>
      <w:r w:rsidRPr="00324155">
        <w:rPr>
          <w:spacing w:val="-17"/>
          <w:sz w:val="22"/>
          <w:szCs w:val="22"/>
        </w:rPr>
        <w:t xml:space="preserve"> </w:t>
      </w:r>
      <w:r w:rsidRPr="00324155">
        <w:rPr>
          <w:sz w:val="22"/>
          <w:szCs w:val="22"/>
        </w:rPr>
        <w:t>cast</w:t>
      </w:r>
      <w:r w:rsidRPr="00324155">
        <w:rPr>
          <w:spacing w:val="-17"/>
          <w:sz w:val="22"/>
          <w:szCs w:val="22"/>
        </w:rPr>
        <w:t xml:space="preserve"> </w:t>
      </w:r>
      <w:r w:rsidRPr="00324155">
        <w:rPr>
          <w:sz w:val="22"/>
          <w:szCs w:val="22"/>
        </w:rPr>
        <w:t>light</w:t>
      </w:r>
      <w:r w:rsidRPr="00324155">
        <w:rPr>
          <w:spacing w:val="-17"/>
          <w:sz w:val="22"/>
          <w:szCs w:val="22"/>
        </w:rPr>
        <w:t xml:space="preserve"> </w:t>
      </w:r>
      <w:r w:rsidRPr="00324155">
        <w:rPr>
          <w:sz w:val="22"/>
          <w:szCs w:val="22"/>
        </w:rPr>
        <w:t>down</w:t>
      </w:r>
      <w:r w:rsidRPr="00324155">
        <w:rPr>
          <w:spacing w:val="-16"/>
          <w:sz w:val="22"/>
          <w:szCs w:val="22"/>
        </w:rPr>
        <w:t xml:space="preserve"> </w:t>
      </w:r>
      <w:r w:rsidRPr="00324155">
        <w:rPr>
          <w:sz w:val="22"/>
          <w:szCs w:val="22"/>
        </w:rPr>
        <w:t>and</w:t>
      </w:r>
      <w:r w:rsidRPr="00324155">
        <w:rPr>
          <w:spacing w:val="-17"/>
          <w:sz w:val="22"/>
          <w:szCs w:val="22"/>
        </w:rPr>
        <w:t xml:space="preserve"> </w:t>
      </w:r>
      <w:r w:rsidRPr="00324155">
        <w:rPr>
          <w:sz w:val="22"/>
          <w:szCs w:val="22"/>
        </w:rPr>
        <w:t>not</w:t>
      </w:r>
      <w:r w:rsidRPr="00324155">
        <w:rPr>
          <w:spacing w:val="-17"/>
          <w:sz w:val="22"/>
          <w:szCs w:val="22"/>
        </w:rPr>
        <w:t xml:space="preserve"> </w:t>
      </w:r>
      <w:r w:rsidRPr="00324155">
        <w:rPr>
          <w:sz w:val="22"/>
          <w:szCs w:val="22"/>
        </w:rPr>
        <w:t>horizontally,</w:t>
      </w:r>
      <w:r w:rsidRPr="00324155">
        <w:rPr>
          <w:spacing w:val="-17"/>
          <w:sz w:val="22"/>
          <w:szCs w:val="22"/>
        </w:rPr>
        <w:t xml:space="preserve"> </w:t>
      </w:r>
      <w:r w:rsidRPr="00324155">
        <w:rPr>
          <w:sz w:val="22"/>
          <w:szCs w:val="22"/>
        </w:rPr>
        <w:t>and</w:t>
      </w:r>
      <w:r w:rsidRPr="00324155">
        <w:rPr>
          <w:spacing w:val="-17"/>
          <w:sz w:val="22"/>
          <w:szCs w:val="22"/>
        </w:rPr>
        <w:t xml:space="preserve"> </w:t>
      </w:r>
      <w:r w:rsidRPr="00324155">
        <w:rPr>
          <w:sz w:val="22"/>
          <w:szCs w:val="22"/>
        </w:rPr>
        <w:t>will</w:t>
      </w:r>
      <w:r w:rsidRPr="00324155">
        <w:rPr>
          <w:spacing w:val="-16"/>
          <w:sz w:val="22"/>
          <w:szCs w:val="22"/>
        </w:rPr>
        <w:t xml:space="preserve"> </w:t>
      </w:r>
      <w:r w:rsidRPr="00324155">
        <w:rPr>
          <w:sz w:val="22"/>
          <w:szCs w:val="22"/>
        </w:rPr>
        <w:t>be</w:t>
      </w:r>
      <w:r w:rsidRPr="00324155">
        <w:rPr>
          <w:spacing w:val="-17"/>
          <w:sz w:val="22"/>
          <w:szCs w:val="22"/>
        </w:rPr>
        <w:t xml:space="preserve"> </w:t>
      </w:r>
      <w:r w:rsidRPr="00324155">
        <w:rPr>
          <w:sz w:val="22"/>
          <w:szCs w:val="22"/>
        </w:rPr>
        <w:t>operated</w:t>
      </w:r>
      <w:r w:rsidRPr="00324155">
        <w:rPr>
          <w:spacing w:val="-17"/>
          <w:sz w:val="22"/>
          <w:szCs w:val="22"/>
        </w:rPr>
        <w:t xml:space="preserve"> </w:t>
      </w:r>
      <w:r w:rsidRPr="00324155">
        <w:rPr>
          <w:sz w:val="22"/>
          <w:szCs w:val="22"/>
        </w:rPr>
        <w:t>so</w:t>
      </w:r>
      <w:r w:rsidRPr="00324155">
        <w:rPr>
          <w:spacing w:val="-17"/>
          <w:sz w:val="22"/>
          <w:szCs w:val="22"/>
        </w:rPr>
        <w:t xml:space="preserve"> </w:t>
      </w:r>
      <w:r w:rsidRPr="00324155">
        <w:rPr>
          <w:sz w:val="22"/>
          <w:szCs w:val="22"/>
        </w:rPr>
        <w:t>as to be</w:t>
      </w:r>
      <w:r w:rsidRPr="00324155">
        <w:rPr>
          <w:spacing w:val="-1"/>
          <w:sz w:val="22"/>
          <w:szCs w:val="22"/>
        </w:rPr>
        <w:t xml:space="preserve"> </w:t>
      </w:r>
      <w:r w:rsidRPr="00324155">
        <w:rPr>
          <w:sz w:val="22"/>
          <w:szCs w:val="22"/>
        </w:rPr>
        <w:t>in</w:t>
      </w:r>
      <w:r w:rsidRPr="00324155">
        <w:rPr>
          <w:spacing w:val="-1"/>
          <w:sz w:val="22"/>
          <w:szCs w:val="22"/>
        </w:rPr>
        <w:t xml:space="preserve"> </w:t>
      </w:r>
      <w:r w:rsidRPr="00324155">
        <w:rPr>
          <w:sz w:val="22"/>
          <w:szCs w:val="22"/>
        </w:rPr>
        <w:t>the</w:t>
      </w:r>
      <w:r w:rsidRPr="00324155">
        <w:rPr>
          <w:spacing w:val="-1"/>
          <w:sz w:val="22"/>
          <w:szCs w:val="22"/>
        </w:rPr>
        <w:t xml:space="preserve"> </w:t>
      </w:r>
      <w:r w:rsidRPr="00324155">
        <w:rPr>
          <w:sz w:val="22"/>
          <w:szCs w:val="22"/>
        </w:rPr>
        <w:t>off state</w:t>
      </w:r>
      <w:r w:rsidRPr="00324155">
        <w:rPr>
          <w:spacing w:val="-3"/>
          <w:sz w:val="22"/>
          <w:szCs w:val="22"/>
        </w:rPr>
        <w:t xml:space="preserve"> </w:t>
      </w:r>
      <w:r w:rsidRPr="00324155">
        <w:rPr>
          <w:sz w:val="22"/>
          <w:szCs w:val="22"/>
        </w:rPr>
        <w:t>when personnel are</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 xml:space="preserve">on site.   </w:t>
      </w:r>
    </w:p>
    <w:p w:rsidR="0016556D" w:rsidRPr="00324155" w:rsidRDefault="0016556D" w:rsidP="0016556D">
      <w:pPr>
        <w:pStyle w:val="ListParagraph"/>
        <w:tabs>
          <w:tab w:val="left" w:pos="1170"/>
        </w:tabs>
        <w:ind w:left="90" w:hanging="90"/>
        <w:rPr>
          <w:rFonts w:ascii="Times New Roman" w:eastAsia="Times New Roman" w:hAnsi="Times New Roman" w:cs="Times New Roman"/>
          <w:color w:val="auto"/>
        </w:rPr>
      </w:pPr>
    </w:p>
    <w:p w:rsidR="0016556D" w:rsidRPr="00324155" w:rsidRDefault="0016556D" w:rsidP="0016556D">
      <w:pPr>
        <w:pStyle w:val="ListParagraph"/>
        <w:numPr>
          <w:ilvl w:val="1"/>
          <w:numId w:val="12"/>
        </w:numPr>
        <w:tabs>
          <w:tab w:val="left" w:pos="900"/>
          <w:tab w:val="left" w:pos="1620"/>
        </w:tabs>
        <w:ind w:left="1620" w:hanging="720"/>
        <w:rPr>
          <w:rFonts w:ascii="Times New Roman" w:hAnsi="Times New Roman" w:cs="Times New Roman"/>
          <w:color w:val="auto"/>
        </w:rPr>
      </w:pPr>
      <w:r w:rsidRPr="00324155">
        <w:rPr>
          <w:rFonts w:ascii="Times New Roman" w:hAnsi="Times New Roman" w:cs="Times New Roman"/>
          <w:color w:val="auto"/>
        </w:rPr>
        <w:t>Artificial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 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limited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safety 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operational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purposes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cast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downward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shielded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neighboring properties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roads. </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capable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manual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auto-shut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off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switch rather than motion detection.</w:t>
      </w:r>
    </w:p>
    <w:p w:rsidR="0016556D" w:rsidRPr="00324155" w:rsidRDefault="0016556D" w:rsidP="0016556D">
      <w:pPr>
        <w:pStyle w:val="ListParagraph"/>
        <w:ind w:left="90" w:hanging="90"/>
        <w:rPr>
          <w:rFonts w:ascii="Times New Roman" w:eastAsia="Times New Roman" w:hAnsi="Times New Roman" w:cs="Times New Roman"/>
          <w:color w:val="auto"/>
        </w:rPr>
      </w:pPr>
    </w:p>
    <w:p w:rsidR="0016556D" w:rsidRPr="00324155" w:rsidRDefault="0016556D" w:rsidP="0016556D">
      <w:pPr>
        <w:tabs>
          <w:tab w:val="left" w:pos="900"/>
          <w:tab w:val="left" w:pos="1180"/>
        </w:tabs>
        <w:ind w:left="900" w:hanging="450"/>
        <w:rPr>
          <w:sz w:val="22"/>
          <w:szCs w:val="22"/>
        </w:rPr>
      </w:pPr>
      <w:r w:rsidRPr="00324155">
        <w:rPr>
          <w:sz w:val="22"/>
          <w:szCs w:val="22"/>
        </w:rPr>
        <w:t>w.</w:t>
      </w:r>
      <w:r w:rsidRPr="00324155">
        <w:rPr>
          <w:sz w:val="22"/>
          <w:szCs w:val="22"/>
        </w:rPr>
        <w:tab/>
        <w:t xml:space="preserve"> Solar Energy Facilities shall be sited consistent with all applicable New York State and NWI (National Wetlands Inventory) Federal wetlands laws and regulations, with an additional 300-foot buffer and setback, including a 150-foot non-disturbance area within the buffer and setback.  A non-disturbance area is an area where natural vegetation must be maintained nearest the wetland and riparian margins.</w:t>
      </w:r>
    </w:p>
    <w:p w:rsidR="0016556D" w:rsidRPr="00324155" w:rsidRDefault="0016556D" w:rsidP="0016556D">
      <w:pPr>
        <w:pStyle w:val="ListParagraph"/>
        <w:ind w:left="990" w:firstLine="0"/>
        <w:rPr>
          <w:rFonts w:ascii="Times New Roman" w:hAnsi="Times New Roman" w:cs="Times New Roman"/>
          <w:color w:val="auto"/>
        </w:rPr>
      </w:pPr>
    </w:p>
    <w:p w:rsidR="0016556D" w:rsidRPr="00324155" w:rsidRDefault="0016556D" w:rsidP="0016556D">
      <w:pPr>
        <w:tabs>
          <w:tab w:val="left" w:pos="900"/>
        </w:tabs>
        <w:ind w:left="900"/>
        <w:rPr>
          <w:sz w:val="22"/>
          <w:szCs w:val="22"/>
        </w:rPr>
      </w:pPr>
      <w:r w:rsidRPr="00324155">
        <w:rPr>
          <w:sz w:val="22"/>
          <w:szCs w:val="22"/>
        </w:rPr>
        <w:t>The Town of Villenova may set additional buffer sizes on a case by case basis when a larger buffer is necessary to protect wetlands and water courses with particular enumerated characteristics: steep slopes, floodplains, a wetland of large size, a wetland of a particular Class, groundwater protection, wildlife and/or flora habitats, existing natural areas that connect to other natural areas to preserve the connections between, intensity of land use nearby, proximity or connection to any lake, pond, river, stream or wetlands identified by the Town, classification of waters [C(TS)], unique and/or sensitive geology, presence of springs, etc.</w:t>
      </w:r>
    </w:p>
    <w:p w:rsidR="0016556D" w:rsidRPr="00324155" w:rsidRDefault="0016556D" w:rsidP="0016556D">
      <w:pPr>
        <w:pStyle w:val="ListParagraph"/>
        <w:tabs>
          <w:tab w:val="left" w:pos="1180"/>
        </w:tabs>
        <w:ind w:left="90" w:hanging="90"/>
        <w:rPr>
          <w:rFonts w:ascii="Times New Roman" w:eastAsia="Times New Roman" w:hAnsi="Times New Roman" w:cs="Times New Roman"/>
          <w:color w:val="auto"/>
        </w:rPr>
      </w:pPr>
    </w:p>
    <w:p w:rsidR="0016556D" w:rsidRPr="00324155" w:rsidRDefault="0016556D" w:rsidP="0016556D">
      <w:pPr>
        <w:tabs>
          <w:tab w:val="left" w:pos="1170"/>
        </w:tabs>
        <w:ind w:left="900" w:hanging="450"/>
        <w:rPr>
          <w:sz w:val="22"/>
          <w:szCs w:val="22"/>
        </w:rPr>
      </w:pPr>
      <w:r w:rsidRPr="00324155">
        <w:rPr>
          <w:sz w:val="22"/>
          <w:szCs w:val="22"/>
        </w:rPr>
        <w:t>x.</w:t>
      </w:r>
      <w:r w:rsidRPr="00324155">
        <w:rPr>
          <w:sz w:val="22"/>
          <w:szCs w:val="22"/>
        </w:rPr>
        <w:tab/>
        <w:t>Solar Energy Facility buildings and accessory structures shall, to the extent possible, use materials, earth tone colors, and be textured so to blend the facility into the existing environment. Solar</w:t>
      </w:r>
      <w:r w:rsidRPr="00324155">
        <w:rPr>
          <w:spacing w:val="-6"/>
          <w:sz w:val="22"/>
          <w:szCs w:val="22"/>
        </w:rPr>
        <w:t xml:space="preserve"> </w:t>
      </w:r>
      <w:r w:rsidRPr="00324155">
        <w:rPr>
          <w:sz w:val="22"/>
          <w:szCs w:val="22"/>
        </w:rPr>
        <w:t>panels</w:t>
      </w:r>
      <w:r w:rsidRPr="00324155">
        <w:rPr>
          <w:spacing w:val="-3"/>
          <w:sz w:val="22"/>
          <w:szCs w:val="22"/>
        </w:rPr>
        <w:t xml:space="preserve"> </w:t>
      </w:r>
      <w:r w:rsidRPr="00324155">
        <w:rPr>
          <w:sz w:val="22"/>
          <w:szCs w:val="22"/>
        </w:rPr>
        <w:t>and</w:t>
      </w:r>
      <w:r w:rsidRPr="00324155">
        <w:rPr>
          <w:spacing w:val="-7"/>
          <w:sz w:val="22"/>
          <w:szCs w:val="22"/>
        </w:rPr>
        <w:t xml:space="preserve"> </w:t>
      </w:r>
      <w:r w:rsidRPr="00324155">
        <w:rPr>
          <w:sz w:val="22"/>
          <w:szCs w:val="22"/>
        </w:rPr>
        <w:t>equipment</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surfaced,</w:t>
      </w:r>
      <w:r w:rsidRPr="00324155">
        <w:rPr>
          <w:spacing w:val="-4"/>
          <w:sz w:val="22"/>
          <w:szCs w:val="22"/>
        </w:rPr>
        <w:t xml:space="preserve"> </w:t>
      </w:r>
      <w:r w:rsidRPr="00324155">
        <w:rPr>
          <w:sz w:val="22"/>
          <w:szCs w:val="22"/>
        </w:rPr>
        <w:t>designed</w:t>
      </w:r>
      <w:r w:rsidRPr="00324155">
        <w:rPr>
          <w:spacing w:val="-5"/>
          <w:sz w:val="22"/>
          <w:szCs w:val="22"/>
        </w:rPr>
        <w:t xml:space="preserve"> </w:t>
      </w:r>
      <w:r w:rsidRPr="00324155">
        <w:rPr>
          <w:sz w:val="22"/>
          <w:szCs w:val="22"/>
        </w:rPr>
        <w:t>and</w:t>
      </w:r>
      <w:r w:rsidRPr="00324155">
        <w:rPr>
          <w:spacing w:val="-4"/>
          <w:sz w:val="22"/>
          <w:szCs w:val="22"/>
        </w:rPr>
        <w:t xml:space="preserve"> </w:t>
      </w:r>
      <w:r w:rsidRPr="00324155">
        <w:rPr>
          <w:sz w:val="22"/>
          <w:szCs w:val="22"/>
        </w:rPr>
        <w:t>sited</w:t>
      </w:r>
      <w:r w:rsidRPr="00324155">
        <w:rPr>
          <w:spacing w:val="-6"/>
          <w:sz w:val="22"/>
          <w:szCs w:val="22"/>
        </w:rPr>
        <w:t xml:space="preserve"> </w:t>
      </w:r>
      <w:r w:rsidRPr="00324155">
        <w:rPr>
          <w:sz w:val="22"/>
          <w:szCs w:val="22"/>
        </w:rPr>
        <w:t>so</w:t>
      </w:r>
      <w:r w:rsidRPr="00324155">
        <w:rPr>
          <w:spacing w:val="-4"/>
          <w:sz w:val="22"/>
          <w:szCs w:val="22"/>
        </w:rPr>
        <w:t xml:space="preserve"> </w:t>
      </w:r>
      <w:r w:rsidRPr="00324155">
        <w:rPr>
          <w:sz w:val="22"/>
          <w:szCs w:val="22"/>
        </w:rPr>
        <w:t>as not to reflect glare onto adjacent properties and roadways.</w:t>
      </w:r>
    </w:p>
    <w:p w:rsidR="0016556D" w:rsidRPr="00324155" w:rsidRDefault="0016556D" w:rsidP="0016556D">
      <w:pPr>
        <w:pStyle w:val="Body"/>
        <w:tabs>
          <w:tab w:val="left" w:pos="1180"/>
        </w:tabs>
        <w:ind w:left="90" w:hanging="90"/>
        <w:rPr>
          <w:rFonts w:ascii="Times New Roman" w:eastAsia="Times New Roman" w:hAnsi="Times New Roman" w:cs="Times New Roman"/>
          <w:color w:val="auto"/>
        </w:rPr>
      </w:pPr>
    </w:p>
    <w:p w:rsidR="0016556D" w:rsidRPr="00324155" w:rsidRDefault="0016556D" w:rsidP="0016556D">
      <w:pPr>
        <w:tabs>
          <w:tab w:val="left" w:pos="1180"/>
        </w:tabs>
        <w:ind w:left="900" w:hanging="450"/>
        <w:rPr>
          <w:sz w:val="22"/>
          <w:szCs w:val="22"/>
        </w:rPr>
      </w:pPr>
      <w:r w:rsidRPr="00324155">
        <w:rPr>
          <w:sz w:val="22"/>
          <w:szCs w:val="22"/>
        </w:rPr>
        <w:t>y.</w:t>
      </w:r>
      <w:r w:rsidRPr="00324155">
        <w:rPr>
          <w:sz w:val="22"/>
          <w:szCs w:val="22"/>
        </w:rPr>
        <w:tab/>
        <w:t>Solar</w:t>
      </w:r>
      <w:r w:rsidRPr="00324155">
        <w:rPr>
          <w:spacing w:val="-6"/>
          <w:sz w:val="22"/>
          <w:szCs w:val="22"/>
        </w:rPr>
        <w:t xml:space="preserve"> </w:t>
      </w:r>
      <w:r w:rsidRPr="00324155">
        <w:rPr>
          <w:sz w:val="22"/>
          <w:szCs w:val="22"/>
        </w:rPr>
        <w:t>Energy</w:t>
      </w:r>
      <w:r w:rsidRPr="00324155">
        <w:rPr>
          <w:spacing w:val="-5"/>
          <w:sz w:val="22"/>
          <w:szCs w:val="22"/>
        </w:rPr>
        <w:t xml:space="preserve"> </w:t>
      </w:r>
      <w:r w:rsidRPr="00324155">
        <w:rPr>
          <w:sz w:val="22"/>
          <w:szCs w:val="22"/>
        </w:rPr>
        <w:t>Facilities</w:t>
      </w:r>
      <w:r w:rsidRPr="00324155">
        <w:rPr>
          <w:spacing w:val="-3"/>
          <w:sz w:val="22"/>
          <w:szCs w:val="22"/>
        </w:rPr>
        <w:t xml:space="preserve"> </w:t>
      </w:r>
      <w:r w:rsidRPr="00324155">
        <w:rPr>
          <w:sz w:val="22"/>
          <w:szCs w:val="22"/>
        </w:rPr>
        <w:t>and</w:t>
      </w:r>
      <w:r w:rsidRPr="00324155">
        <w:rPr>
          <w:spacing w:val="-7"/>
          <w:sz w:val="22"/>
          <w:szCs w:val="22"/>
        </w:rPr>
        <w:t xml:space="preserve"> </w:t>
      </w:r>
      <w:r w:rsidRPr="00324155">
        <w:rPr>
          <w:sz w:val="22"/>
          <w:szCs w:val="22"/>
        </w:rPr>
        <w:t>equipment</w:t>
      </w:r>
      <w:r w:rsidRPr="00324155">
        <w:rPr>
          <w:spacing w:val="-3"/>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marked</w:t>
      </w:r>
      <w:r w:rsidRPr="00324155">
        <w:rPr>
          <w:spacing w:val="-7"/>
          <w:sz w:val="22"/>
          <w:szCs w:val="22"/>
        </w:rPr>
        <w:t xml:space="preserve"> </w:t>
      </w:r>
      <w:r w:rsidRPr="00324155">
        <w:rPr>
          <w:sz w:val="22"/>
          <w:szCs w:val="22"/>
        </w:rPr>
        <w:t>in</w:t>
      </w:r>
      <w:r w:rsidRPr="00324155">
        <w:rPr>
          <w:spacing w:val="-3"/>
          <w:sz w:val="22"/>
          <w:szCs w:val="22"/>
        </w:rPr>
        <w:t xml:space="preserve"> </w:t>
      </w:r>
      <w:r w:rsidRPr="00324155">
        <w:rPr>
          <w:sz w:val="22"/>
          <w:szCs w:val="22"/>
        </w:rPr>
        <w:t>order</w:t>
      </w:r>
      <w:r w:rsidRPr="00324155">
        <w:rPr>
          <w:spacing w:val="-6"/>
          <w:sz w:val="22"/>
          <w:szCs w:val="22"/>
        </w:rPr>
        <w:t xml:space="preserve"> </w:t>
      </w:r>
      <w:r w:rsidRPr="00324155">
        <w:rPr>
          <w:sz w:val="22"/>
          <w:szCs w:val="22"/>
        </w:rPr>
        <w:t>to</w:t>
      </w:r>
      <w:r w:rsidRPr="00324155">
        <w:rPr>
          <w:spacing w:val="-4"/>
          <w:sz w:val="22"/>
          <w:szCs w:val="22"/>
        </w:rPr>
        <w:t xml:space="preserve"> </w:t>
      </w:r>
      <w:r w:rsidRPr="00324155">
        <w:rPr>
          <w:sz w:val="22"/>
          <w:szCs w:val="22"/>
        </w:rPr>
        <w:t>provide emergency responders with appropriate warning and guidance with respect to isolating the solar electric system.</w:t>
      </w:r>
      <w:r w:rsidRPr="00324155">
        <w:rPr>
          <w:spacing w:val="40"/>
          <w:sz w:val="22"/>
          <w:szCs w:val="22"/>
        </w:rPr>
        <w:t xml:space="preserve"> </w:t>
      </w:r>
      <w:r w:rsidRPr="00324155">
        <w:rPr>
          <w:sz w:val="22"/>
          <w:szCs w:val="22"/>
        </w:rPr>
        <w:t>Materials used for marking shall</w:t>
      </w:r>
      <w:r w:rsidRPr="00324155">
        <w:rPr>
          <w:spacing w:val="-4"/>
          <w:sz w:val="22"/>
          <w:szCs w:val="22"/>
        </w:rPr>
        <w:t xml:space="preserve"> </w:t>
      </w:r>
      <w:r w:rsidRPr="00324155">
        <w:rPr>
          <w:sz w:val="22"/>
          <w:szCs w:val="22"/>
        </w:rPr>
        <w:t>be</w:t>
      </w:r>
      <w:r w:rsidRPr="00324155">
        <w:rPr>
          <w:spacing w:val="-4"/>
          <w:sz w:val="22"/>
          <w:szCs w:val="22"/>
        </w:rPr>
        <w:t xml:space="preserve"> </w:t>
      </w:r>
      <w:r w:rsidRPr="00324155">
        <w:rPr>
          <w:sz w:val="22"/>
          <w:szCs w:val="22"/>
        </w:rPr>
        <w:t>weather</w:t>
      </w:r>
      <w:r w:rsidRPr="00324155">
        <w:rPr>
          <w:spacing w:val="-3"/>
          <w:sz w:val="22"/>
          <w:szCs w:val="22"/>
        </w:rPr>
        <w:t xml:space="preserve"> </w:t>
      </w:r>
      <w:r w:rsidRPr="00324155">
        <w:rPr>
          <w:sz w:val="22"/>
          <w:szCs w:val="22"/>
        </w:rPr>
        <w:t>resistant</w:t>
      </w:r>
      <w:r w:rsidRPr="00324155">
        <w:rPr>
          <w:spacing w:val="-5"/>
          <w:sz w:val="22"/>
          <w:szCs w:val="22"/>
        </w:rPr>
        <w:t xml:space="preserve"> </w:t>
      </w:r>
      <w:r w:rsidRPr="00324155">
        <w:rPr>
          <w:sz w:val="22"/>
          <w:szCs w:val="22"/>
        </w:rPr>
        <w:t>and</w:t>
      </w:r>
      <w:r w:rsidRPr="00324155">
        <w:rPr>
          <w:spacing w:val="-3"/>
          <w:sz w:val="22"/>
          <w:szCs w:val="22"/>
        </w:rPr>
        <w:t xml:space="preserve"> </w:t>
      </w:r>
      <w:r w:rsidRPr="00324155">
        <w:rPr>
          <w:sz w:val="22"/>
          <w:szCs w:val="22"/>
        </w:rPr>
        <w:t>visibly</w:t>
      </w:r>
      <w:r w:rsidRPr="00324155">
        <w:rPr>
          <w:spacing w:val="-5"/>
          <w:sz w:val="22"/>
          <w:szCs w:val="22"/>
        </w:rPr>
        <w:t xml:space="preserve"> </w:t>
      </w:r>
      <w:r w:rsidRPr="00324155">
        <w:rPr>
          <w:sz w:val="22"/>
          <w:szCs w:val="22"/>
        </w:rPr>
        <w:t>obvious and</w:t>
      </w:r>
      <w:r w:rsidRPr="00324155">
        <w:rPr>
          <w:spacing w:val="-6"/>
          <w:sz w:val="22"/>
          <w:szCs w:val="22"/>
        </w:rPr>
        <w:t xml:space="preserve"> </w:t>
      </w:r>
      <w:r w:rsidRPr="00324155">
        <w:rPr>
          <w:sz w:val="22"/>
          <w:szCs w:val="22"/>
        </w:rPr>
        <w:t>replaced</w:t>
      </w:r>
      <w:r w:rsidRPr="00324155">
        <w:rPr>
          <w:spacing w:val="-2"/>
          <w:sz w:val="22"/>
          <w:szCs w:val="22"/>
        </w:rPr>
        <w:t xml:space="preserve"> </w:t>
      </w:r>
      <w:r w:rsidRPr="00324155">
        <w:rPr>
          <w:sz w:val="22"/>
          <w:szCs w:val="22"/>
        </w:rPr>
        <w:t>as</w:t>
      </w:r>
      <w:r w:rsidRPr="00324155">
        <w:rPr>
          <w:spacing w:val="-6"/>
          <w:sz w:val="22"/>
          <w:szCs w:val="22"/>
        </w:rPr>
        <w:t xml:space="preserve"> </w:t>
      </w:r>
      <w:r w:rsidRPr="00324155">
        <w:rPr>
          <w:sz w:val="22"/>
          <w:szCs w:val="22"/>
        </w:rPr>
        <w:t>necessary to maintain legibility.</w:t>
      </w:r>
    </w:p>
    <w:p w:rsidR="0016556D" w:rsidRPr="00324155" w:rsidRDefault="0016556D" w:rsidP="0016556D">
      <w:pPr>
        <w:pStyle w:val="ListParagraph"/>
        <w:tabs>
          <w:tab w:val="left" w:pos="1180"/>
        </w:tabs>
        <w:ind w:left="1080" w:hanging="360"/>
        <w:rPr>
          <w:rFonts w:ascii="Times New Roman" w:eastAsia="Times New Roman" w:hAnsi="Times New Roman" w:cs="Times New Roman"/>
          <w:color w:val="auto"/>
        </w:rPr>
      </w:pPr>
    </w:p>
    <w:p w:rsidR="0016556D" w:rsidRPr="00324155" w:rsidRDefault="0016556D" w:rsidP="0016556D">
      <w:pPr>
        <w:tabs>
          <w:tab w:val="left" w:pos="900"/>
          <w:tab w:val="left" w:pos="1180"/>
        </w:tabs>
        <w:ind w:left="900" w:hanging="450"/>
        <w:rPr>
          <w:sz w:val="22"/>
          <w:szCs w:val="22"/>
        </w:rPr>
      </w:pPr>
      <w:r w:rsidRPr="00324155">
        <w:rPr>
          <w:sz w:val="22"/>
          <w:szCs w:val="22"/>
        </w:rPr>
        <w:t>z.</w:t>
      </w:r>
      <w:r w:rsidRPr="00324155">
        <w:rPr>
          <w:sz w:val="22"/>
          <w:szCs w:val="22"/>
        </w:rPr>
        <w:tab/>
        <w:t>All</w:t>
      </w:r>
      <w:r w:rsidRPr="00324155">
        <w:rPr>
          <w:spacing w:val="-3"/>
          <w:sz w:val="22"/>
          <w:szCs w:val="22"/>
        </w:rPr>
        <w:t xml:space="preserve"> </w:t>
      </w:r>
      <w:r w:rsidRPr="00324155">
        <w:rPr>
          <w:sz w:val="22"/>
          <w:szCs w:val="22"/>
        </w:rPr>
        <w:t>solar</w:t>
      </w:r>
      <w:r w:rsidRPr="00324155">
        <w:rPr>
          <w:spacing w:val="-3"/>
          <w:sz w:val="22"/>
          <w:szCs w:val="22"/>
        </w:rPr>
        <w:t xml:space="preserve"> </w:t>
      </w:r>
      <w:r w:rsidRPr="00324155">
        <w:rPr>
          <w:sz w:val="22"/>
          <w:szCs w:val="22"/>
        </w:rPr>
        <w:t>panels</w:t>
      </w:r>
      <w:r w:rsidRPr="00324155">
        <w:rPr>
          <w:spacing w:val="-3"/>
          <w:sz w:val="22"/>
          <w:szCs w:val="22"/>
        </w:rPr>
        <w:t xml:space="preserve"> </w:t>
      </w:r>
      <w:r w:rsidRPr="00324155">
        <w:rPr>
          <w:sz w:val="22"/>
          <w:szCs w:val="22"/>
        </w:rPr>
        <w:t>shall</w:t>
      </w:r>
      <w:r w:rsidRPr="00324155">
        <w:rPr>
          <w:spacing w:val="-3"/>
          <w:sz w:val="22"/>
          <w:szCs w:val="22"/>
        </w:rPr>
        <w:t xml:space="preserve"> </w:t>
      </w:r>
      <w:r w:rsidRPr="00324155">
        <w:rPr>
          <w:sz w:val="22"/>
          <w:szCs w:val="22"/>
        </w:rPr>
        <w:t>have</w:t>
      </w:r>
      <w:r w:rsidRPr="00324155">
        <w:rPr>
          <w:spacing w:val="-4"/>
          <w:sz w:val="22"/>
          <w:szCs w:val="22"/>
        </w:rPr>
        <w:t xml:space="preserve"> </w:t>
      </w:r>
      <w:r w:rsidRPr="00324155">
        <w:rPr>
          <w:sz w:val="22"/>
          <w:szCs w:val="22"/>
        </w:rPr>
        <w:t>anti-reflective</w:t>
      </w:r>
      <w:r w:rsidRPr="00324155">
        <w:rPr>
          <w:spacing w:val="-4"/>
          <w:sz w:val="22"/>
          <w:szCs w:val="22"/>
        </w:rPr>
        <w:t xml:space="preserve"> </w:t>
      </w:r>
      <w:r w:rsidRPr="00324155">
        <w:rPr>
          <w:sz w:val="22"/>
          <w:szCs w:val="22"/>
        </w:rPr>
        <w:t>coating(s)</w:t>
      </w:r>
      <w:r w:rsidRPr="00324155">
        <w:rPr>
          <w:spacing w:val="-3"/>
          <w:sz w:val="22"/>
          <w:szCs w:val="22"/>
        </w:rPr>
        <w:t xml:space="preserve"> </w:t>
      </w:r>
      <w:r w:rsidRPr="00324155">
        <w:rPr>
          <w:sz w:val="22"/>
          <w:szCs w:val="22"/>
        </w:rPr>
        <w:t>not</w:t>
      </w:r>
      <w:r w:rsidRPr="00324155">
        <w:rPr>
          <w:spacing w:val="-3"/>
          <w:sz w:val="22"/>
          <w:szCs w:val="22"/>
        </w:rPr>
        <w:t xml:space="preserve"> </w:t>
      </w:r>
      <w:r w:rsidRPr="00324155">
        <w:rPr>
          <w:sz w:val="22"/>
          <w:szCs w:val="22"/>
        </w:rPr>
        <w:t>identified</w:t>
      </w:r>
      <w:r w:rsidRPr="00324155">
        <w:rPr>
          <w:spacing w:val="-3"/>
          <w:sz w:val="22"/>
          <w:szCs w:val="22"/>
        </w:rPr>
        <w:t xml:space="preserve"> </w:t>
      </w:r>
      <w:r w:rsidRPr="00324155">
        <w:rPr>
          <w:sz w:val="22"/>
          <w:szCs w:val="22"/>
        </w:rPr>
        <w:t>as</w:t>
      </w:r>
      <w:r w:rsidRPr="00324155">
        <w:rPr>
          <w:spacing w:val="-3"/>
          <w:sz w:val="22"/>
          <w:szCs w:val="22"/>
        </w:rPr>
        <w:t xml:space="preserve"> </w:t>
      </w:r>
      <w:r w:rsidRPr="00324155">
        <w:rPr>
          <w:sz w:val="22"/>
          <w:szCs w:val="22"/>
        </w:rPr>
        <w:t>a</w:t>
      </w:r>
      <w:r w:rsidRPr="00324155">
        <w:rPr>
          <w:spacing w:val="-4"/>
          <w:sz w:val="22"/>
          <w:szCs w:val="22"/>
        </w:rPr>
        <w:t xml:space="preserve"> </w:t>
      </w:r>
      <w:r w:rsidRPr="00324155">
        <w:rPr>
          <w:sz w:val="22"/>
          <w:szCs w:val="22"/>
        </w:rPr>
        <w:t>hazardous</w:t>
      </w:r>
      <w:r w:rsidRPr="00324155">
        <w:rPr>
          <w:spacing w:val="-3"/>
          <w:sz w:val="22"/>
          <w:szCs w:val="22"/>
        </w:rPr>
        <w:t xml:space="preserve"> </w:t>
      </w:r>
      <w:r w:rsidRPr="00324155">
        <w:rPr>
          <w:sz w:val="22"/>
          <w:szCs w:val="22"/>
        </w:rPr>
        <w:t>material by the U.S. Environmental Protection</w:t>
      </w:r>
      <w:r w:rsidRPr="00324155">
        <w:rPr>
          <w:spacing w:val="-5"/>
          <w:sz w:val="22"/>
          <w:szCs w:val="22"/>
        </w:rPr>
        <w:t xml:space="preserve"> </w:t>
      </w:r>
      <w:r w:rsidRPr="00324155">
        <w:rPr>
          <w:sz w:val="22"/>
          <w:szCs w:val="22"/>
        </w:rPr>
        <w:t xml:space="preserve">Agency, unless an Applicant demonstrates the hazardous material is unlikely to cause harm to people, plants or animals when released into the environment. The Applicant shall adhere to all federal and state laws, regulations and guidelines regarding </w:t>
      </w:r>
      <w:r w:rsidRPr="00324155">
        <w:rPr>
          <w:sz w:val="22"/>
          <w:szCs w:val="22"/>
          <w:highlight w:val="white"/>
        </w:rPr>
        <w:t xml:space="preserve">per- and </w:t>
      </w:r>
      <w:proofErr w:type="spellStart"/>
      <w:r w:rsidRPr="00324155">
        <w:rPr>
          <w:sz w:val="22"/>
          <w:szCs w:val="22"/>
          <w:highlight w:val="white"/>
        </w:rPr>
        <w:t>polyfluoroalkyl</w:t>
      </w:r>
      <w:proofErr w:type="spellEnd"/>
      <w:r w:rsidRPr="00324155">
        <w:rPr>
          <w:sz w:val="22"/>
          <w:szCs w:val="22"/>
          <w:highlight w:val="white"/>
        </w:rPr>
        <w:t xml:space="preserve"> substances</w:t>
      </w:r>
      <w:r w:rsidRPr="00324155">
        <w:rPr>
          <w:sz w:val="22"/>
          <w:szCs w:val="22"/>
        </w:rPr>
        <w:t xml:space="preserve"> (PFAS) and </w:t>
      </w:r>
      <w:proofErr w:type="spellStart"/>
      <w:r w:rsidRPr="00324155">
        <w:rPr>
          <w:sz w:val="22"/>
          <w:szCs w:val="22"/>
        </w:rPr>
        <w:t>polytetrafluoroethylene</w:t>
      </w:r>
      <w:proofErr w:type="spellEnd"/>
      <w:r w:rsidRPr="00324155">
        <w:rPr>
          <w:sz w:val="22"/>
          <w:szCs w:val="22"/>
        </w:rPr>
        <w:t xml:space="preserve"> (PTFE) films.</w:t>
      </w:r>
    </w:p>
    <w:p w:rsidR="0016556D" w:rsidRPr="00324155" w:rsidRDefault="0016556D" w:rsidP="0016556D">
      <w:pPr>
        <w:pStyle w:val="ListParagraph"/>
        <w:ind w:left="1080" w:hanging="360"/>
        <w:rPr>
          <w:rFonts w:ascii="Times New Roman" w:hAnsi="Times New Roman" w:cs="Times New Roman"/>
          <w:color w:val="auto"/>
        </w:rPr>
      </w:pPr>
    </w:p>
    <w:p w:rsidR="0016556D" w:rsidRPr="00324155" w:rsidRDefault="0016556D" w:rsidP="0016556D">
      <w:pPr>
        <w:ind w:left="900" w:hanging="540"/>
        <w:rPr>
          <w:sz w:val="22"/>
          <w:szCs w:val="22"/>
        </w:rPr>
      </w:pPr>
      <w:proofErr w:type="spellStart"/>
      <w:proofErr w:type="gramStart"/>
      <w:r w:rsidRPr="00324155">
        <w:rPr>
          <w:sz w:val="22"/>
          <w:szCs w:val="22"/>
        </w:rPr>
        <w:t>aa</w:t>
      </w:r>
      <w:proofErr w:type="spellEnd"/>
      <w:proofErr w:type="gramEnd"/>
      <w:r w:rsidRPr="00324155">
        <w:rPr>
          <w:sz w:val="22"/>
          <w:szCs w:val="22"/>
        </w:rPr>
        <w:t>.</w:t>
      </w:r>
      <w:r w:rsidRPr="00324155">
        <w:rPr>
          <w:sz w:val="22"/>
          <w:szCs w:val="22"/>
        </w:rPr>
        <w:tab/>
        <w:t>Material Safety Data Sheets (MSDS)</w:t>
      </w:r>
      <w:r w:rsidRPr="00324155">
        <w:rPr>
          <w:spacing w:val="-3"/>
          <w:sz w:val="22"/>
          <w:szCs w:val="22"/>
        </w:rPr>
        <w:t xml:space="preserve"> </w:t>
      </w:r>
      <w:r w:rsidRPr="00324155">
        <w:rPr>
          <w:sz w:val="22"/>
          <w:szCs w:val="22"/>
        </w:rPr>
        <w:t>must</w:t>
      </w:r>
      <w:r w:rsidRPr="00324155">
        <w:rPr>
          <w:spacing w:val="-3"/>
          <w:sz w:val="22"/>
          <w:szCs w:val="22"/>
        </w:rPr>
        <w:t xml:space="preserve"> </w:t>
      </w:r>
      <w:r w:rsidRPr="00324155">
        <w:rPr>
          <w:sz w:val="22"/>
          <w:szCs w:val="22"/>
        </w:rPr>
        <w:t>be</w:t>
      </w:r>
      <w:r w:rsidRPr="00324155">
        <w:rPr>
          <w:spacing w:val="-3"/>
          <w:sz w:val="22"/>
          <w:szCs w:val="22"/>
        </w:rPr>
        <w:t xml:space="preserve"> </w:t>
      </w:r>
      <w:r w:rsidRPr="00324155">
        <w:rPr>
          <w:sz w:val="22"/>
          <w:szCs w:val="22"/>
        </w:rPr>
        <w:t>provided</w:t>
      </w:r>
      <w:r w:rsidRPr="00324155">
        <w:rPr>
          <w:spacing w:val="-4"/>
          <w:sz w:val="22"/>
          <w:szCs w:val="22"/>
        </w:rPr>
        <w:t xml:space="preserve"> </w:t>
      </w:r>
      <w:r w:rsidRPr="00324155">
        <w:rPr>
          <w:sz w:val="22"/>
          <w:szCs w:val="22"/>
        </w:rPr>
        <w:t>to</w:t>
      </w:r>
      <w:r w:rsidRPr="00324155">
        <w:rPr>
          <w:spacing w:val="-3"/>
          <w:sz w:val="22"/>
          <w:szCs w:val="22"/>
        </w:rPr>
        <w:t xml:space="preserve"> </w:t>
      </w:r>
      <w:r w:rsidRPr="00324155">
        <w:rPr>
          <w:sz w:val="22"/>
          <w:szCs w:val="22"/>
        </w:rPr>
        <w:t>all</w:t>
      </w:r>
      <w:r w:rsidRPr="00324155">
        <w:rPr>
          <w:spacing w:val="-3"/>
          <w:sz w:val="22"/>
          <w:szCs w:val="22"/>
        </w:rPr>
        <w:t xml:space="preserve"> </w:t>
      </w:r>
      <w:r w:rsidRPr="00324155">
        <w:rPr>
          <w:sz w:val="22"/>
          <w:szCs w:val="22"/>
        </w:rPr>
        <w:t>area</w:t>
      </w:r>
      <w:r w:rsidRPr="00324155">
        <w:rPr>
          <w:spacing w:val="-4"/>
          <w:sz w:val="22"/>
          <w:szCs w:val="22"/>
        </w:rPr>
        <w:t xml:space="preserve"> </w:t>
      </w:r>
      <w:r w:rsidRPr="00324155">
        <w:rPr>
          <w:sz w:val="22"/>
          <w:szCs w:val="22"/>
        </w:rPr>
        <w:t>emergency</w:t>
      </w:r>
      <w:r w:rsidRPr="00324155">
        <w:rPr>
          <w:spacing w:val="-3"/>
          <w:sz w:val="22"/>
          <w:szCs w:val="22"/>
        </w:rPr>
        <w:t xml:space="preserve"> </w:t>
      </w:r>
      <w:r w:rsidRPr="00324155">
        <w:rPr>
          <w:sz w:val="22"/>
          <w:szCs w:val="22"/>
        </w:rPr>
        <w:t>responders</w:t>
      </w:r>
      <w:r w:rsidRPr="00324155">
        <w:rPr>
          <w:spacing w:val="-2"/>
          <w:sz w:val="22"/>
          <w:szCs w:val="22"/>
        </w:rPr>
        <w:t xml:space="preserve"> </w:t>
      </w:r>
      <w:r w:rsidRPr="00324155">
        <w:rPr>
          <w:sz w:val="22"/>
          <w:szCs w:val="22"/>
        </w:rPr>
        <w:t>for</w:t>
      </w:r>
      <w:r w:rsidRPr="00324155">
        <w:rPr>
          <w:spacing w:val="-5"/>
          <w:sz w:val="22"/>
          <w:szCs w:val="22"/>
        </w:rPr>
        <w:t xml:space="preserve"> </w:t>
      </w:r>
      <w:r w:rsidRPr="00324155">
        <w:rPr>
          <w:sz w:val="22"/>
          <w:szCs w:val="22"/>
        </w:rPr>
        <w:t xml:space="preserve">all chemicals or compounds found on site, to include chemicals used for vegetation and pest control.  Any law pertaining to the use of such chemicals, such as requirements to notify neighboring property </w:t>
      </w:r>
      <w:proofErr w:type="gramStart"/>
      <w:r w:rsidRPr="00324155">
        <w:rPr>
          <w:sz w:val="22"/>
          <w:szCs w:val="22"/>
        </w:rPr>
        <w:t>owners,</w:t>
      </w:r>
      <w:proofErr w:type="gramEnd"/>
      <w:r w:rsidRPr="00324155">
        <w:rPr>
          <w:sz w:val="22"/>
          <w:szCs w:val="22"/>
        </w:rPr>
        <w:t xml:space="preserve"> must be adhered to.</w:t>
      </w:r>
    </w:p>
    <w:p w:rsidR="0016556D" w:rsidRPr="00324155" w:rsidRDefault="0016556D" w:rsidP="0016556D">
      <w:pPr>
        <w:pStyle w:val="BodyText"/>
        <w:ind w:left="1080" w:hanging="360"/>
        <w:rPr>
          <w:sz w:val="22"/>
          <w:szCs w:val="22"/>
        </w:rPr>
      </w:pPr>
    </w:p>
    <w:p w:rsidR="0016556D" w:rsidRPr="00324155" w:rsidRDefault="0016556D" w:rsidP="0016556D">
      <w:pPr>
        <w:pStyle w:val="BodyText"/>
        <w:ind w:left="900" w:hanging="540"/>
        <w:rPr>
          <w:sz w:val="22"/>
          <w:szCs w:val="22"/>
        </w:rPr>
      </w:pPr>
      <w:proofErr w:type="gramStart"/>
      <w:r w:rsidRPr="00324155">
        <w:rPr>
          <w:sz w:val="22"/>
          <w:szCs w:val="22"/>
        </w:rPr>
        <w:t>bb</w:t>
      </w:r>
      <w:proofErr w:type="gramEnd"/>
      <w:r w:rsidRPr="00324155">
        <w:rPr>
          <w:sz w:val="22"/>
          <w:szCs w:val="22"/>
        </w:rPr>
        <w:t>.</w:t>
      </w:r>
      <w:r w:rsidRPr="00324155">
        <w:rPr>
          <w:sz w:val="22"/>
          <w:szCs w:val="22"/>
        </w:rPr>
        <w:tab/>
        <w:t>Solar</w:t>
      </w:r>
      <w:r w:rsidRPr="00324155">
        <w:rPr>
          <w:spacing w:val="-7"/>
          <w:sz w:val="22"/>
          <w:szCs w:val="22"/>
        </w:rPr>
        <w:t xml:space="preserve"> panels and </w:t>
      </w:r>
      <w:r w:rsidRPr="00324155">
        <w:rPr>
          <w:sz w:val="22"/>
          <w:szCs w:val="22"/>
        </w:rPr>
        <w:t>equipment</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6"/>
          <w:sz w:val="22"/>
          <w:szCs w:val="22"/>
        </w:rPr>
        <w:t xml:space="preserve"> </w:t>
      </w:r>
      <w:r w:rsidRPr="00324155">
        <w:rPr>
          <w:sz w:val="22"/>
          <w:szCs w:val="22"/>
        </w:rPr>
        <w:t>placed</w:t>
      </w:r>
      <w:r w:rsidRPr="00324155">
        <w:rPr>
          <w:spacing w:val="-4"/>
          <w:sz w:val="22"/>
          <w:szCs w:val="22"/>
        </w:rPr>
        <w:t xml:space="preserve"> </w:t>
      </w:r>
      <w:r w:rsidRPr="00324155">
        <w:rPr>
          <w:sz w:val="22"/>
          <w:szCs w:val="22"/>
        </w:rPr>
        <w:t>so</w:t>
      </w:r>
      <w:r w:rsidRPr="00324155">
        <w:rPr>
          <w:spacing w:val="-5"/>
          <w:sz w:val="22"/>
          <w:szCs w:val="22"/>
        </w:rPr>
        <w:t xml:space="preserve"> </w:t>
      </w:r>
      <w:r w:rsidRPr="00324155">
        <w:rPr>
          <w:sz w:val="22"/>
          <w:szCs w:val="22"/>
        </w:rPr>
        <w:t>as</w:t>
      </w:r>
      <w:r w:rsidRPr="00324155">
        <w:rPr>
          <w:spacing w:val="-7"/>
          <w:sz w:val="22"/>
          <w:szCs w:val="22"/>
        </w:rPr>
        <w:t xml:space="preserve"> </w:t>
      </w:r>
      <w:r w:rsidRPr="00324155">
        <w:rPr>
          <w:spacing w:val="-5"/>
          <w:sz w:val="22"/>
          <w:szCs w:val="22"/>
        </w:rPr>
        <w:t>to:</w:t>
      </w:r>
    </w:p>
    <w:p w:rsidR="0016556D" w:rsidRPr="00324155" w:rsidRDefault="0016556D" w:rsidP="0016556D">
      <w:pPr>
        <w:pStyle w:val="BodyText"/>
        <w:ind w:left="1080" w:hanging="360"/>
        <w:rPr>
          <w:sz w:val="22"/>
          <w:szCs w:val="22"/>
        </w:rPr>
      </w:pPr>
    </w:p>
    <w:p w:rsidR="0016556D" w:rsidRPr="00324155" w:rsidRDefault="0016556D" w:rsidP="0016556D">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restrict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access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adjoining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spacing w:val="-2"/>
        </w:rPr>
        <w:t>property.</w:t>
      </w:r>
    </w:p>
    <w:p w:rsidR="0016556D" w:rsidRPr="00324155" w:rsidRDefault="0016556D" w:rsidP="0016556D">
      <w:pPr>
        <w:pStyle w:val="ListParagraph"/>
        <w:tabs>
          <w:tab w:val="left" w:pos="1620"/>
        </w:tabs>
        <w:ind w:left="1440" w:firstLine="0"/>
        <w:rPr>
          <w:rFonts w:ascii="Times New Roman" w:eastAsia="Times New Roman" w:hAnsi="Times New Roman" w:cs="Times New Roman"/>
          <w:color w:val="auto"/>
        </w:rPr>
      </w:pPr>
    </w:p>
    <w:p w:rsidR="0016556D" w:rsidRPr="00324155" w:rsidRDefault="0016556D" w:rsidP="0016556D">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Be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in harmony with the rural and agricultural character, along with the history of the Town of </w:t>
      </w:r>
      <w:r w:rsidR="002614A8">
        <w:rPr>
          <w:rFonts w:ascii="Times New Roman" w:hAnsi="Times New Roman" w:cs="Times New Roman"/>
          <w:color w:val="auto"/>
        </w:rPr>
        <w:t>Villenova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as emphasized in the Town Comprehensive Plan.</w:t>
      </w:r>
    </w:p>
    <w:p w:rsidR="0016556D" w:rsidRPr="00324155" w:rsidRDefault="0016556D" w:rsidP="0016556D">
      <w:pPr>
        <w:pStyle w:val="ListParagraph"/>
        <w:ind w:left="1440"/>
        <w:rPr>
          <w:rFonts w:ascii="Times New Roman" w:eastAsia="Times New Roman" w:hAnsi="Times New Roman" w:cs="Times New Roman"/>
          <w:color w:val="auto"/>
        </w:rPr>
      </w:pPr>
    </w:p>
    <w:p w:rsidR="0016556D" w:rsidRPr="00324155" w:rsidRDefault="0016556D" w:rsidP="0016556D">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28"/>
        </w:rPr>
        <w:t xml:space="preserve"> </w:t>
      </w:r>
      <w:r w:rsidRPr="00324155">
        <w:rPr>
          <w:rFonts w:ascii="Times New Roman" w:hAnsi="Times New Roman" w:cs="Times New Roman"/>
          <w:color w:val="auto"/>
        </w:rPr>
        <w:t>imperil</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0"/>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28"/>
        </w:rPr>
        <w:t xml:space="preserve"> </w:t>
      </w:r>
      <w:r w:rsidRPr="00324155">
        <w:rPr>
          <w:rFonts w:ascii="Times New Roman" w:hAnsi="Times New Roman" w:cs="Times New Roman"/>
          <w:color w:val="auto"/>
        </w:rPr>
        <w:t>health</w:t>
      </w:r>
      <w:r w:rsidRPr="00324155">
        <w:rPr>
          <w:rFonts w:ascii="Times New Roman" w:hAnsi="Times New Roman" w:cs="Times New Roman"/>
          <w:color w:val="auto"/>
          <w:spacing w:val="3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26"/>
        </w:rPr>
        <w:t xml:space="preserve"> </w:t>
      </w:r>
      <w:r w:rsidRPr="00324155">
        <w:rPr>
          <w:rFonts w:ascii="Times New Roman" w:hAnsi="Times New Roman" w:cs="Times New Roman"/>
          <w:color w:val="auto"/>
          <w:spacing w:val="-2"/>
        </w:rPr>
        <w:t>safety.</w:t>
      </w:r>
    </w:p>
    <w:p w:rsidR="0016556D" w:rsidRPr="00324155" w:rsidRDefault="0016556D" w:rsidP="0016556D">
      <w:pPr>
        <w:pStyle w:val="ListParagraph"/>
        <w:ind w:left="1440"/>
        <w:rPr>
          <w:rFonts w:ascii="Times New Roman" w:eastAsia="Times New Roman" w:hAnsi="Times New Roman" w:cs="Times New Roman"/>
          <w:color w:val="auto"/>
        </w:rPr>
      </w:pPr>
    </w:p>
    <w:p w:rsidR="0016556D" w:rsidRPr="00324155" w:rsidRDefault="0016556D" w:rsidP="0016556D">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discourage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development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 use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adjacent land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 buildings or impair their value.</w:t>
      </w:r>
    </w:p>
    <w:p w:rsidR="0016556D" w:rsidRPr="00324155" w:rsidRDefault="0016556D" w:rsidP="0016556D">
      <w:pPr>
        <w:pStyle w:val="ListParagraph"/>
        <w:ind w:left="1440"/>
        <w:rPr>
          <w:rFonts w:ascii="Times New Roman" w:eastAsia="Times New Roman" w:hAnsi="Times New Roman" w:cs="Times New Roman"/>
          <w:color w:val="auto"/>
        </w:rPr>
      </w:pPr>
    </w:p>
    <w:p w:rsidR="0016556D" w:rsidRPr="00324155" w:rsidRDefault="0016556D" w:rsidP="0016556D">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 xml:space="preserve">Not be sited or visible in a way that solar equipment lowers neighboring property values, due to the degradation of a property’s </w:t>
      </w:r>
      <w:proofErr w:type="spellStart"/>
      <w:r w:rsidRPr="00324155">
        <w:rPr>
          <w:rFonts w:ascii="Times New Roman" w:hAnsi="Times New Roman" w:cs="Times New Roman"/>
          <w:color w:val="auto"/>
        </w:rPr>
        <w:t>viewshed</w:t>
      </w:r>
      <w:proofErr w:type="spellEnd"/>
      <w:r w:rsidRPr="00324155">
        <w:rPr>
          <w:rFonts w:ascii="Times New Roman" w:hAnsi="Times New Roman" w:cs="Times New Roman"/>
          <w:color w:val="auto"/>
        </w:rPr>
        <w:t>.</w:t>
      </w:r>
    </w:p>
    <w:p w:rsidR="0016556D" w:rsidRPr="00324155" w:rsidRDefault="0016556D" w:rsidP="0016556D">
      <w:pPr>
        <w:tabs>
          <w:tab w:val="left" w:pos="1620"/>
        </w:tabs>
        <w:rPr>
          <w:sz w:val="22"/>
          <w:szCs w:val="22"/>
        </w:rPr>
      </w:pPr>
    </w:p>
    <w:p w:rsidR="0016556D" w:rsidRPr="00324155" w:rsidRDefault="0016556D" w:rsidP="0016556D">
      <w:pPr>
        <w:tabs>
          <w:tab w:val="left" w:pos="900"/>
          <w:tab w:val="left" w:pos="1620"/>
        </w:tabs>
        <w:ind w:left="900" w:hanging="540"/>
        <w:rPr>
          <w:sz w:val="22"/>
          <w:szCs w:val="22"/>
        </w:rPr>
      </w:pPr>
      <w:proofErr w:type="gramStart"/>
      <w:r w:rsidRPr="00324155">
        <w:rPr>
          <w:sz w:val="22"/>
          <w:szCs w:val="22"/>
        </w:rPr>
        <w:t>cc.</w:t>
      </w:r>
      <w:proofErr w:type="gramEnd"/>
      <w:r w:rsidRPr="00324155">
        <w:rPr>
          <w:sz w:val="22"/>
          <w:szCs w:val="22"/>
        </w:rPr>
        <w:t xml:space="preserve">    To boost American manufacturing, including in iron and steel, and to further federal government policy </w:t>
      </w:r>
      <w:r w:rsidRPr="00324155">
        <w:rPr>
          <w:sz w:val="22"/>
          <w:szCs w:val="22"/>
        </w:rPr>
        <w:lastRenderedPageBreak/>
        <w:t xml:space="preserve">concerning the same, any steel, iron, or manufactured product which is a component of a Solar Energy Facility in the Town of Villenova shall be produced in the United States.  Applicant shall provide proof of the country where materials were produced.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
        <w:rPr>
          <w:rFonts w:ascii="Times New Roman" w:hAnsi="Times New Roman" w:cs="Times New Roman"/>
          <w:color w:val="auto"/>
        </w:rPr>
      </w:pPr>
      <w:r w:rsidRPr="00324155">
        <w:rPr>
          <w:rFonts w:ascii="Times New Roman" w:hAnsi="Times New Roman" w:cs="Times New Roman"/>
          <w:b/>
          <w:bCs/>
          <w:color w:val="auto"/>
        </w:rPr>
        <w:t>§</w:t>
      </w:r>
      <w:r w:rsidRPr="00324155">
        <w:rPr>
          <w:rFonts w:ascii="Times New Roman" w:hAnsi="Times New Roman" w:cs="Times New Roman"/>
          <w:b/>
          <w:bCs/>
          <w:color w:val="auto"/>
          <w:spacing w:val="-4"/>
        </w:rPr>
        <w:t xml:space="preserve"> </w:t>
      </w:r>
      <w:r w:rsidRPr="00324155">
        <w:rPr>
          <w:rFonts w:ascii="Times New Roman" w:hAnsi="Times New Roman" w:cs="Times New Roman"/>
          <w:b/>
          <w:bCs/>
          <w:color w:val="auto"/>
        </w:rPr>
        <w:t>9.  B</w:t>
      </w:r>
      <w:r w:rsidRPr="00324155">
        <w:rPr>
          <w:rFonts w:ascii="Times New Roman" w:hAnsi="Times New Roman" w:cs="Times New Roman"/>
          <w:b/>
          <w:bCs/>
          <w:color w:val="auto"/>
          <w:lang w:val="de-DE"/>
        </w:rPr>
        <w:t>ATTERY ENERGY STORAGE SYSTEMS</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To protect public health and promote public safety, given the health and safety concerns associated with lithium-ion batteries and large-scale battery devices in general, Tier 2 Battery Energy Storage Systems are prohibited in the Town of Villenova. This prohibition includes stand-alone Tier 2 Battery Energy Storage Systems that are not proposed as part of solar or wind energy facility. </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 xml:space="preserve">In the event the prohibition on Tier 2 BESS is waived or not applied by any New York State agency or official, then Tier 2 BESS shall be subject to the substantive standards of </w:t>
      </w:r>
      <w:r w:rsidRPr="00324155">
        <w:rPr>
          <w:spacing w:val="-2"/>
          <w:sz w:val="22"/>
          <w:szCs w:val="22"/>
        </w:rPr>
        <w:t xml:space="preserve">Local Law No. 3 </w:t>
      </w:r>
      <w:proofErr w:type="gramStart"/>
      <w:r w:rsidRPr="00324155">
        <w:rPr>
          <w:spacing w:val="-2"/>
          <w:sz w:val="22"/>
          <w:szCs w:val="22"/>
        </w:rPr>
        <w:t>of  2024</w:t>
      </w:r>
      <w:proofErr w:type="gramEnd"/>
      <w:r w:rsidRPr="00324155">
        <w:rPr>
          <w:spacing w:val="-2"/>
          <w:sz w:val="22"/>
          <w:szCs w:val="22"/>
        </w:rPr>
        <w:t>, Battery Energy Storage Systems, and</w:t>
      </w:r>
      <w:r w:rsidRPr="00324155">
        <w:rPr>
          <w:sz w:val="22"/>
          <w:szCs w:val="22"/>
        </w:rPr>
        <w:t xml:space="preserve"> the following additional substantive standards:</w:t>
      </w:r>
    </w:p>
    <w:p w:rsidR="0016556D" w:rsidRPr="00324155" w:rsidRDefault="0016556D" w:rsidP="0016556D">
      <w:pPr>
        <w:pStyle w:val="BodyText"/>
        <w:rPr>
          <w:sz w:val="22"/>
          <w:szCs w:val="22"/>
        </w:rPr>
      </w:pPr>
    </w:p>
    <w:p w:rsidR="0016556D" w:rsidRPr="00324155" w:rsidRDefault="0016556D" w:rsidP="0016556D">
      <w:pPr>
        <w:pStyle w:val="BodyText"/>
        <w:ind w:left="720" w:hanging="360"/>
        <w:rPr>
          <w:sz w:val="22"/>
          <w:szCs w:val="22"/>
        </w:rPr>
      </w:pPr>
      <w:r w:rsidRPr="00324155">
        <w:rPr>
          <w:sz w:val="22"/>
          <w:szCs w:val="22"/>
        </w:rPr>
        <w:t>a.</w:t>
      </w:r>
      <w:r w:rsidRPr="00324155">
        <w:rPr>
          <w:sz w:val="22"/>
          <w:szCs w:val="22"/>
        </w:rPr>
        <w:tab/>
        <w:t>Tier 2 BESS are only a permitted use in the following zoning districts: Agricultural and Residential (AR1) and Industrial Park (Floating</w:t>
      </w:r>
      <w:proofErr w:type="gramStart"/>
      <w:r w:rsidRPr="00324155">
        <w:rPr>
          <w:sz w:val="22"/>
          <w:szCs w:val="22"/>
        </w:rPr>
        <w:t>)(</w:t>
      </w:r>
      <w:proofErr w:type="gramEnd"/>
      <w:r w:rsidRPr="00324155">
        <w:rPr>
          <w:sz w:val="22"/>
          <w:szCs w:val="22"/>
        </w:rPr>
        <w:t>IP).</w:t>
      </w:r>
    </w:p>
    <w:p w:rsidR="0016556D" w:rsidRPr="00324155" w:rsidRDefault="0016556D" w:rsidP="0016556D">
      <w:pPr>
        <w:pStyle w:val="BodyText"/>
        <w:ind w:left="720" w:hanging="360"/>
        <w:rPr>
          <w:sz w:val="22"/>
          <w:szCs w:val="22"/>
        </w:rPr>
      </w:pPr>
      <w:proofErr w:type="gramStart"/>
      <w:r w:rsidRPr="00324155">
        <w:rPr>
          <w:sz w:val="22"/>
          <w:szCs w:val="22"/>
        </w:rPr>
        <w:t>b</w:t>
      </w:r>
      <w:proofErr w:type="gramEnd"/>
      <w:r w:rsidRPr="00324155">
        <w:rPr>
          <w:sz w:val="22"/>
          <w:szCs w:val="22"/>
        </w:rPr>
        <w:t>.</w:t>
      </w:r>
      <w:r w:rsidRPr="00324155">
        <w:rPr>
          <w:sz w:val="22"/>
          <w:szCs w:val="22"/>
        </w:rPr>
        <w:tab/>
        <w:t>Tier 2 BESS shall not be installed within 2,500 feet of any occupied structure.</w:t>
      </w:r>
    </w:p>
    <w:p w:rsidR="0016556D" w:rsidRPr="00324155" w:rsidRDefault="0016556D" w:rsidP="0016556D">
      <w:pPr>
        <w:pStyle w:val="BodyText"/>
        <w:ind w:left="720" w:hanging="360"/>
        <w:rPr>
          <w:sz w:val="22"/>
          <w:szCs w:val="22"/>
        </w:rPr>
      </w:pPr>
      <w:r w:rsidRPr="00324155">
        <w:rPr>
          <w:sz w:val="22"/>
          <w:szCs w:val="22"/>
        </w:rPr>
        <w:t>c.</w:t>
      </w:r>
      <w:r w:rsidRPr="00324155">
        <w:rPr>
          <w:sz w:val="22"/>
          <w:szCs w:val="22"/>
        </w:rPr>
        <w:tab/>
        <w:t>Tier 2 BESS shall be setback at least 1,000 feet from any property boundary.</w:t>
      </w:r>
    </w:p>
    <w:p w:rsidR="0016556D" w:rsidRPr="00324155" w:rsidRDefault="0016556D" w:rsidP="0016556D">
      <w:pPr>
        <w:rPr>
          <w:sz w:val="22"/>
          <w:szCs w:val="22"/>
        </w:rPr>
      </w:pPr>
    </w:p>
    <w:p w:rsidR="0016556D" w:rsidRPr="00324155" w:rsidRDefault="0016556D" w:rsidP="0016556D">
      <w:pPr>
        <w:pStyle w:val="Heading"/>
        <w:spacing w:before="0" w:after="0"/>
        <w:rPr>
          <w:rFonts w:ascii="Times New Roman" w:hAnsi="Times New Roman" w:cs="Times New Roman"/>
          <w:sz w:val="22"/>
          <w:szCs w:val="22"/>
        </w:rPr>
      </w:pPr>
      <w:r w:rsidRPr="00324155">
        <w:rPr>
          <w:rFonts w:ascii="Times New Roman" w:hAnsi="Times New Roman" w:cs="Times New Roman"/>
          <w:b/>
          <w:bCs/>
          <w:sz w:val="22"/>
          <w:szCs w:val="22"/>
        </w:rPr>
        <w:t>§</w:t>
      </w:r>
      <w:r w:rsidRPr="00324155">
        <w:rPr>
          <w:rFonts w:ascii="Times New Roman" w:hAnsi="Times New Roman" w:cs="Times New Roman"/>
          <w:b/>
          <w:bCs/>
          <w:spacing w:val="3"/>
          <w:sz w:val="22"/>
          <w:szCs w:val="22"/>
        </w:rPr>
        <w:t xml:space="preserve"> </w:t>
      </w:r>
      <w:r w:rsidRPr="00324155">
        <w:rPr>
          <w:rFonts w:ascii="Times New Roman" w:hAnsi="Times New Roman" w:cs="Times New Roman"/>
          <w:b/>
          <w:bCs/>
          <w:sz w:val="22"/>
          <w:szCs w:val="22"/>
        </w:rPr>
        <w:t>10. A</w:t>
      </w:r>
      <w:r w:rsidRPr="00324155">
        <w:rPr>
          <w:rFonts w:ascii="Times New Roman" w:hAnsi="Times New Roman" w:cs="Times New Roman"/>
          <w:b/>
          <w:bCs/>
          <w:spacing w:val="-2"/>
          <w:sz w:val="22"/>
          <w:szCs w:val="22"/>
        </w:rPr>
        <w:t>PPLICATION AND SOLAR ENERGY FACILITY PERMIT REQUIREMENTS AND FEES</w:t>
      </w:r>
    </w:p>
    <w:p w:rsidR="0016556D" w:rsidRPr="00324155" w:rsidRDefault="0016556D" w:rsidP="0016556D">
      <w:pPr>
        <w:pStyle w:val="Body"/>
        <w:tabs>
          <w:tab w:val="left" w:pos="818"/>
          <w:tab w:val="left" w:pos="820"/>
        </w:tabs>
        <w:rPr>
          <w:rFonts w:ascii="Times New Roman" w:eastAsia="Times New Roman" w:hAnsi="Times New Roman" w:cs="Times New Roman"/>
          <w:color w:val="auto"/>
        </w:rPr>
      </w:pPr>
    </w:p>
    <w:p w:rsidR="0016556D" w:rsidRPr="00324155" w:rsidRDefault="0016556D" w:rsidP="0016556D">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rPr>
        <w:t xml:space="preserve">A Solar Energy Facility Permit application for proposed non-Tier 1 Solar Energy Facilities, meeting the criteria as defined in this law, is to be submitted to the Town Board, and will require a Site Plan Review pursuant to the zoning law, and environmental impact review pursuant to SEQRA.  Where the requirements of the </w:t>
      </w:r>
      <w:r w:rsidRPr="00324155">
        <w:rPr>
          <w:rFonts w:ascii="Times New Roman" w:hAnsi="Times New Roman" w:cs="Times New Roman"/>
          <w:color w:val="auto"/>
          <w:spacing w:val="-2"/>
          <w:lang w:val="it-IT"/>
        </w:rPr>
        <w:t>Solar</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Energy</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Facilities</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Local</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 xml:space="preserve">Law are inconsistent with any other Town of </w:t>
      </w:r>
      <w:r w:rsidR="002614A8">
        <w:rPr>
          <w:rFonts w:ascii="Times New Roman" w:hAnsi="Times New Roman" w:cs="Times New Roman"/>
          <w:color w:val="auto"/>
          <w:spacing w:val="-2"/>
        </w:rPr>
        <w:t>Villenova</w:t>
      </w:r>
      <w:r w:rsidRPr="00324155">
        <w:rPr>
          <w:rFonts w:ascii="Times New Roman" w:hAnsi="Times New Roman" w:cs="Times New Roman"/>
          <w:color w:val="auto"/>
          <w:spacing w:val="-2"/>
        </w:rPr>
        <w:t xml:space="preserve"> code or law, the </w:t>
      </w:r>
      <w:r w:rsidR="002614A8">
        <w:rPr>
          <w:rFonts w:ascii="Times New Roman" w:hAnsi="Times New Roman" w:cs="Times New Roman"/>
          <w:color w:val="auto"/>
          <w:spacing w:val="-2"/>
        </w:rPr>
        <w:t>Villenova</w:t>
      </w:r>
      <w:r w:rsidRPr="00324155">
        <w:rPr>
          <w:rFonts w:ascii="Times New Roman" w:hAnsi="Times New Roman" w:cs="Times New Roman"/>
          <w:color w:val="auto"/>
          <w:spacing w:val="-2"/>
        </w:rPr>
        <w:t xml:space="preserve"> Solar Energy Facilities Law shall be controlling.</w:t>
      </w:r>
      <w:r w:rsidRPr="00324155">
        <w:rPr>
          <w:rFonts w:ascii="Times New Roman" w:hAnsi="Times New Roman" w:cs="Times New Roman"/>
          <w:color w:val="auto"/>
        </w:rPr>
        <w:t xml:space="preserve">  </w:t>
      </w:r>
    </w:p>
    <w:p w:rsidR="0016556D" w:rsidRPr="00324155" w:rsidRDefault="0016556D" w:rsidP="0016556D">
      <w:pPr>
        <w:pStyle w:val="ListParagraph"/>
        <w:tabs>
          <w:tab w:val="left" w:pos="818"/>
          <w:tab w:val="left" w:pos="820"/>
        </w:tabs>
        <w:ind w:left="0" w:firstLine="0"/>
        <w:rPr>
          <w:rFonts w:ascii="Times New Roman" w:hAnsi="Times New Roman" w:cs="Times New Roman"/>
          <w:color w:val="auto"/>
        </w:rPr>
      </w:pPr>
    </w:p>
    <w:p w:rsidR="0016556D" w:rsidRPr="00324155" w:rsidRDefault="0016556D" w:rsidP="0016556D">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rPr>
        <w:t>The overall size of the project for the purposes of determining area coverage shall be calculated by determining the outermost dimensions of the Solar Energy Facility footprint, with no deduction taken for spaces between solar panels or between rows of solar panels.</w:t>
      </w:r>
    </w:p>
    <w:p w:rsidR="0016556D" w:rsidRPr="00324155" w:rsidRDefault="0016556D" w:rsidP="0016556D">
      <w:pPr>
        <w:pStyle w:val="ListParagraph"/>
        <w:tabs>
          <w:tab w:val="left" w:pos="818"/>
          <w:tab w:val="left" w:pos="820"/>
        </w:tabs>
        <w:ind w:left="0" w:firstLine="0"/>
        <w:rPr>
          <w:rFonts w:ascii="Times New Roman" w:hAnsi="Times New Roman" w:cs="Times New Roman"/>
          <w:color w:val="auto"/>
        </w:rPr>
      </w:pPr>
    </w:p>
    <w:p w:rsidR="0016556D" w:rsidRPr="00324155" w:rsidRDefault="0016556D" w:rsidP="0016556D">
      <w:pPr>
        <w:pStyle w:val="ListParagraph"/>
        <w:tabs>
          <w:tab w:val="left" w:pos="317"/>
        </w:tabs>
        <w:ind w:left="0" w:firstLine="0"/>
        <w:rPr>
          <w:rFonts w:ascii="Times New Roman" w:hAnsi="Times New Roman" w:cs="Times New Roman"/>
          <w:color w:val="auto"/>
        </w:rPr>
      </w:pPr>
      <w:r w:rsidRPr="00324155">
        <w:rPr>
          <w:rFonts w:ascii="Times New Roman" w:hAnsi="Times New Roman" w:cs="Times New Roman"/>
          <w:color w:val="auto"/>
        </w:rPr>
        <w:t>The Applicant for a Solar Energy Facility Permit for a Non-Tier 1 Solar Energy Facilities shall be responsible for reimbursing the Town for the cost of any legal services, professional services, or engineering review by the Town Designated Engineer required in processing the application, and monitoring construction of the facility (collectively the “professional services fees”).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 xml:space="preserve">Applications for Non-Tier 1 Solar Energy Facilities shall be accompanied by a payment of fifty-thousand-dollars ($50,000.00) to the Town, to be held in an escrow controlled by the Town (the “professional services escrow”), for the purposes of paying any professional services fees incurred for review of the application, or construction, code, and compliance monitoring. Whenever the amount of funds in the professional services escrow falls below $10,000, the Applicant shall contribute an additional $20,000.00 to the escrow. Any funds remaining in the professional services escrow upon commencement of commercial operation of the Non-Tier 1 Solar Energy Facilities shall </w:t>
      </w:r>
      <w:r w:rsidR="00F21D20">
        <w:rPr>
          <w:rFonts w:ascii="Times New Roman" w:hAnsi="Times New Roman" w:cs="Times New Roman"/>
          <w:color w:val="auto"/>
        </w:rPr>
        <w:t>be released to the Town of Villenova</w:t>
      </w:r>
      <w:r w:rsidRPr="00324155">
        <w:rPr>
          <w:rFonts w:ascii="Times New Roman" w:hAnsi="Times New Roman" w:cs="Times New Roman"/>
          <w:color w:val="auto"/>
        </w:rPr>
        <w:t xml:space="preserve"> for use in support of any approved government purpose, and shall be considered an additional payment under the required Host Community Agreement in the year it is received. Unless expressly agreed to in the Host Community Agreement, the remaining professional services escrow money released to the Town upon commencement of commercial operation shall not be used to reduce or offset any other payment due under the Host Community Agreement.  </w:t>
      </w:r>
    </w:p>
    <w:p w:rsidR="0016556D" w:rsidRPr="00324155" w:rsidRDefault="0016556D" w:rsidP="0016556D">
      <w:pPr>
        <w:pStyle w:val="ListParagraph"/>
        <w:tabs>
          <w:tab w:val="left" w:pos="317"/>
        </w:tabs>
        <w:ind w:left="0" w:firstLine="0"/>
        <w:rPr>
          <w:rFonts w:ascii="Times New Roman" w:eastAsia="Times New Roman" w:hAnsi="Times New Roman" w:cs="Times New Roman"/>
          <w:color w:val="auto"/>
          <w:highlight w:val="lightGray"/>
        </w:rPr>
      </w:pPr>
    </w:p>
    <w:p w:rsidR="0016556D" w:rsidRPr="00324155" w:rsidRDefault="0016556D" w:rsidP="0016556D">
      <w:pPr>
        <w:pStyle w:val="ListParagraph"/>
        <w:tabs>
          <w:tab w:val="left" w:pos="363"/>
        </w:tabs>
        <w:ind w:left="0" w:firstLine="0"/>
        <w:rPr>
          <w:rFonts w:ascii="Times New Roman" w:hAnsi="Times New Roman" w:cs="Times New Roman"/>
          <w:color w:val="auto"/>
        </w:rPr>
      </w:pPr>
      <w:r w:rsidRPr="00324155">
        <w:rPr>
          <w:rFonts w:ascii="Times New Roman" w:hAnsi="Times New Roman" w:cs="Times New Roman"/>
          <w:color w:val="auto"/>
        </w:rPr>
        <w:t>Town</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Designated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Engineer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 xml:space="preserve">retain consultants, lawyers, and/or other experts necessary to assist the Town in reviewing and evaluating the Application and ensuring compliance before, during, and after construction. </w:t>
      </w:r>
      <w:r w:rsidRPr="00324155">
        <w:rPr>
          <w:rFonts w:ascii="Times New Roman" w:eastAsia="Times New Roman" w:hAnsi="Times New Roman" w:cs="Times New Roman"/>
          <w:color w:val="auto"/>
        </w:rPr>
        <w:t xml:space="preserve">Professional services shall include, legal, engineering, and such other specialties as may in the town’s judgment be needed regarding the proposed project including but not limited to accounting, roads and traffic, electrical, hydrology, agricultural, geology, soils, acoustic, avian, </w:t>
      </w:r>
      <w:proofErr w:type="spellStart"/>
      <w:r w:rsidRPr="00324155">
        <w:rPr>
          <w:rFonts w:ascii="Times New Roman" w:eastAsia="Times New Roman" w:hAnsi="Times New Roman" w:cs="Times New Roman"/>
          <w:color w:val="auto"/>
        </w:rPr>
        <w:t>mammology</w:t>
      </w:r>
      <w:proofErr w:type="spellEnd"/>
      <w:r w:rsidRPr="00324155">
        <w:rPr>
          <w:rFonts w:ascii="Times New Roman" w:eastAsia="Times New Roman" w:hAnsi="Times New Roman" w:cs="Times New Roman"/>
          <w:color w:val="auto"/>
        </w:rPr>
        <w:t xml:space="preserve">, </w:t>
      </w:r>
      <w:r w:rsidR="00F21D20" w:rsidRPr="00324155">
        <w:rPr>
          <w:rFonts w:ascii="Times New Roman" w:eastAsia="Times New Roman" w:hAnsi="Times New Roman" w:cs="Times New Roman"/>
          <w:color w:val="auto"/>
        </w:rPr>
        <w:t>entomology</w:t>
      </w:r>
      <w:r w:rsidRPr="00324155">
        <w:rPr>
          <w:rFonts w:ascii="Times New Roman" w:eastAsia="Times New Roman" w:hAnsi="Times New Roman" w:cs="Times New Roman"/>
          <w:color w:val="auto"/>
        </w:rPr>
        <w:t>, insurance, computer, artificial intelligence and/or otherwise.</w:t>
      </w:r>
    </w:p>
    <w:p w:rsidR="0016556D" w:rsidRPr="00324155" w:rsidRDefault="0016556D" w:rsidP="0016556D">
      <w:pPr>
        <w:pStyle w:val="ListParagraph"/>
        <w:tabs>
          <w:tab w:val="left" w:pos="363"/>
        </w:tabs>
        <w:ind w:left="0" w:firstLine="0"/>
        <w:rPr>
          <w:rFonts w:ascii="Times New Roman" w:eastAsia="Times New Roman" w:hAnsi="Times New Roman" w:cs="Times New Roman"/>
          <w:color w:val="auto"/>
        </w:rPr>
      </w:pPr>
    </w:p>
    <w:p w:rsidR="0016556D" w:rsidRPr="00324155" w:rsidRDefault="0016556D" w:rsidP="0016556D">
      <w:pPr>
        <w:pStyle w:val="ListParagraph"/>
        <w:tabs>
          <w:tab w:val="left" w:pos="363"/>
        </w:tabs>
        <w:ind w:left="0" w:firstLine="0"/>
        <w:rPr>
          <w:rFonts w:ascii="Times New Roman" w:hAnsi="Times New Roman" w:cs="Times New Roman"/>
          <w:color w:val="auto"/>
        </w:rPr>
      </w:pPr>
      <w:r w:rsidRPr="00324155">
        <w:rPr>
          <w:rFonts w:ascii="Times New Roman" w:eastAsia="Times New Roman" w:hAnsi="Times New Roman" w:cs="Times New Roman"/>
          <w:color w:val="auto"/>
        </w:rPr>
        <w:t>Additional Application Requirements:</w:t>
      </w:r>
    </w:p>
    <w:p w:rsidR="0016556D" w:rsidRPr="00324155" w:rsidRDefault="0016556D" w:rsidP="0016556D">
      <w:pPr>
        <w:pStyle w:val="ListParagraph"/>
        <w:tabs>
          <w:tab w:val="left" w:pos="818"/>
          <w:tab w:val="left" w:pos="820"/>
        </w:tabs>
        <w:ind w:left="0" w:firstLine="0"/>
        <w:rPr>
          <w:rFonts w:ascii="Times New Roman" w:eastAsia="Times New Roman" w:hAnsi="Times New Roman" w:cs="Times New Roman"/>
          <w:color w:val="auto"/>
        </w:rPr>
      </w:pPr>
    </w:p>
    <w:p w:rsidR="0016556D" w:rsidRPr="00324155" w:rsidRDefault="0016556D" w:rsidP="0016556D">
      <w:pPr>
        <w:tabs>
          <w:tab w:val="left" w:pos="1170"/>
        </w:tabs>
        <w:ind w:left="720" w:hanging="360"/>
        <w:rPr>
          <w:sz w:val="22"/>
          <w:szCs w:val="22"/>
        </w:rPr>
      </w:pPr>
      <w:r w:rsidRPr="00324155">
        <w:rPr>
          <w:sz w:val="22"/>
          <w:szCs w:val="22"/>
        </w:rPr>
        <w:t>a.</w:t>
      </w:r>
      <w:r w:rsidRPr="00324155">
        <w:rPr>
          <w:sz w:val="22"/>
          <w:szCs w:val="22"/>
        </w:rPr>
        <w:tab/>
        <w:t xml:space="preserve">A non-refundable Town of </w:t>
      </w:r>
      <w:r w:rsidR="002614A8">
        <w:rPr>
          <w:sz w:val="22"/>
          <w:szCs w:val="22"/>
        </w:rPr>
        <w:t>Villenova</w:t>
      </w:r>
      <w:r w:rsidRPr="00324155">
        <w:rPr>
          <w:sz w:val="22"/>
          <w:szCs w:val="22"/>
        </w:rPr>
        <w:t xml:space="preserve"> Solar Energy Facility Permit fee payable to the Town of </w:t>
      </w:r>
      <w:r w:rsidR="002614A8">
        <w:rPr>
          <w:sz w:val="22"/>
          <w:szCs w:val="22"/>
        </w:rPr>
        <w:t>Villenova</w:t>
      </w:r>
      <w:r w:rsidRPr="00324155">
        <w:rPr>
          <w:sz w:val="22"/>
          <w:szCs w:val="22"/>
        </w:rPr>
        <w:t xml:space="preserve"> is required for all Solar Energy Facilities in accordance with the Schedule of Fees of the Town of </w:t>
      </w:r>
      <w:proofErr w:type="gramStart"/>
      <w:r w:rsidR="002614A8">
        <w:rPr>
          <w:sz w:val="22"/>
          <w:szCs w:val="22"/>
        </w:rPr>
        <w:t>Villenova</w:t>
      </w:r>
      <w:r w:rsidRPr="00324155">
        <w:rPr>
          <w:sz w:val="22"/>
          <w:szCs w:val="22"/>
        </w:rPr>
        <w:t xml:space="preserve">  A</w:t>
      </w:r>
      <w:proofErr w:type="gramEnd"/>
      <w:r w:rsidRPr="00324155">
        <w:rPr>
          <w:sz w:val="22"/>
          <w:szCs w:val="22"/>
        </w:rPr>
        <w:t xml:space="preserve"> separate building permit fee is also required prior to construction.  Civil penalties and fees may be assessed to the property owner for any building permit fees not paid, or if installation has commenced without an approved and paid building permit issued by the Town of </w:t>
      </w:r>
      <w:r w:rsidR="002614A8">
        <w:rPr>
          <w:sz w:val="22"/>
          <w:szCs w:val="22"/>
        </w:rPr>
        <w:t>Villenova</w:t>
      </w:r>
      <w:r w:rsidRPr="00324155">
        <w:rPr>
          <w:sz w:val="22"/>
          <w:szCs w:val="22"/>
        </w:rPr>
        <w:t>.</w:t>
      </w:r>
    </w:p>
    <w:p w:rsidR="0016556D" w:rsidRPr="00324155" w:rsidRDefault="0016556D" w:rsidP="0016556D">
      <w:pPr>
        <w:pStyle w:val="ListParagraph"/>
        <w:tabs>
          <w:tab w:val="left" w:pos="180"/>
        </w:tabs>
        <w:ind w:hanging="360"/>
        <w:rPr>
          <w:rFonts w:ascii="Times New Roman" w:eastAsia="Times New Roman" w:hAnsi="Times New Roman" w:cs="Times New Roman"/>
          <w:color w:val="auto"/>
        </w:rPr>
      </w:pPr>
    </w:p>
    <w:p w:rsidR="0016556D" w:rsidRPr="00324155" w:rsidRDefault="0016556D" w:rsidP="0016556D">
      <w:pPr>
        <w:ind w:left="720" w:hanging="360"/>
        <w:rPr>
          <w:sz w:val="22"/>
          <w:szCs w:val="22"/>
        </w:rPr>
      </w:pPr>
      <w:r w:rsidRPr="00324155">
        <w:rPr>
          <w:sz w:val="22"/>
          <w:szCs w:val="22"/>
        </w:rPr>
        <w:t>b.</w:t>
      </w:r>
      <w:r w:rsidRPr="00324155">
        <w:rPr>
          <w:sz w:val="22"/>
          <w:szCs w:val="22"/>
        </w:rPr>
        <w:tab/>
        <w:t>No</w:t>
      </w:r>
      <w:r w:rsidRPr="00324155">
        <w:rPr>
          <w:spacing w:val="-1"/>
          <w:sz w:val="22"/>
          <w:szCs w:val="22"/>
        </w:rPr>
        <w:t xml:space="preserve"> </w:t>
      </w:r>
      <w:r w:rsidRPr="00324155">
        <w:rPr>
          <w:sz w:val="22"/>
          <w:szCs w:val="22"/>
        </w:rPr>
        <w:t>Segmentation – The</w:t>
      </w:r>
      <w:r w:rsidRPr="00324155">
        <w:rPr>
          <w:spacing w:val="-1"/>
          <w:sz w:val="22"/>
          <w:szCs w:val="22"/>
        </w:rPr>
        <w:t xml:space="preserve"> </w:t>
      </w:r>
      <w:r w:rsidRPr="00324155">
        <w:rPr>
          <w:sz w:val="22"/>
          <w:szCs w:val="22"/>
        </w:rPr>
        <w:t>Applicant</w:t>
      </w:r>
      <w:r w:rsidRPr="00324155">
        <w:rPr>
          <w:spacing w:val="-2"/>
          <w:sz w:val="22"/>
          <w:szCs w:val="22"/>
        </w:rPr>
        <w:t xml:space="preserve"> </w:t>
      </w:r>
      <w:r w:rsidRPr="00324155">
        <w:rPr>
          <w:sz w:val="22"/>
          <w:szCs w:val="22"/>
        </w:rPr>
        <w:t>shall</w:t>
      </w:r>
      <w:r w:rsidRPr="00324155">
        <w:rPr>
          <w:spacing w:val="-1"/>
          <w:sz w:val="22"/>
          <w:szCs w:val="22"/>
        </w:rPr>
        <w:t xml:space="preserve"> </w:t>
      </w:r>
      <w:r w:rsidRPr="00324155">
        <w:rPr>
          <w:sz w:val="22"/>
          <w:szCs w:val="22"/>
        </w:rPr>
        <w:t>disclose the</w:t>
      </w:r>
      <w:r w:rsidRPr="00324155">
        <w:rPr>
          <w:spacing w:val="-1"/>
          <w:sz w:val="22"/>
          <w:szCs w:val="22"/>
        </w:rPr>
        <w:t xml:space="preserve"> </w:t>
      </w:r>
      <w:r w:rsidRPr="00324155">
        <w:rPr>
          <w:sz w:val="22"/>
          <w:szCs w:val="22"/>
        </w:rPr>
        <w:t>full</w:t>
      </w:r>
      <w:r w:rsidRPr="00324155">
        <w:rPr>
          <w:spacing w:val="-1"/>
          <w:sz w:val="22"/>
          <w:szCs w:val="22"/>
        </w:rPr>
        <w:t xml:space="preserve"> </w:t>
      </w:r>
      <w:r w:rsidRPr="00324155">
        <w:rPr>
          <w:sz w:val="22"/>
          <w:szCs w:val="22"/>
        </w:rPr>
        <w:t>scope</w:t>
      </w:r>
      <w:r w:rsidRPr="00324155">
        <w:rPr>
          <w:spacing w:val="-2"/>
          <w:sz w:val="22"/>
          <w:szCs w:val="22"/>
        </w:rPr>
        <w:t xml:space="preserve"> </w:t>
      </w:r>
      <w:r w:rsidRPr="00324155">
        <w:rPr>
          <w:sz w:val="22"/>
          <w:szCs w:val="22"/>
        </w:rPr>
        <w:t>of planned</w:t>
      </w:r>
      <w:r w:rsidRPr="00324155">
        <w:rPr>
          <w:spacing w:val="-1"/>
          <w:sz w:val="22"/>
          <w:szCs w:val="22"/>
        </w:rPr>
        <w:t xml:space="preserve"> </w:t>
      </w:r>
      <w:r w:rsidRPr="00324155">
        <w:rPr>
          <w:sz w:val="22"/>
          <w:szCs w:val="22"/>
        </w:rPr>
        <w:t>size of the Solar Energy Facilities and shall not segment the application for purposes of reducing the apparent significance of proposed plans.</w:t>
      </w:r>
      <w:r w:rsidRPr="00324155">
        <w:rPr>
          <w:spacing w:val="40"/>
          <w:sz w:val="22"/>
          <w:szCs w:val="22"/>
        </w:rPr>
        <w:t xml:space="preserve"> </w:t>
      </w:r>
      <w:r w:rsidRPr="00324155">
        <w:rPr>
          <w:sz w:val="22"/>
          <w:szCs w:val="22"/>
        </w:rPr>
        <w:t>Where the lead agency</w:t>
      </w:r>
      <w:r w:rsidRPr="00324155">
        <w:rPr>
          <w:spacing w:val="-1"/>
          <w:sz w:val="22"/>
          <w:szCs w:val="22"/>
        </w:rPr>
        <w:t xml:space="preserve"> </w:t>
      </w:r>
      <w:r w:rsidRPr="00324155">
        <w:rPr>
          <w:sz w:val="22"/>
          <w:szCs w:val="22"/>
        </w:rPr>
        <w:t>has reason</w:t>
      </w:r>
      <w:r w:rsidRPr="00324155">
        <w:rPr>
          <w:spacing w:val="-1"/>
          <w:sz w:val="22"/>
          <w:szCs w:val="22"/>
        </w:rPr>
        <w:t xml:space="preserve"> </w:t>
      </w:r>
      <w:r w:rsidRPr="00324155">
        <w:rPr>
          <w:sz w:val="22"/>
          <w:szCs w:val="22"/>
        </w:rPr>
        <w:t>to believe that the ultimate</w:t>
      </w:r>
      <w:r w:rsidRPr="00324155">
        <w:rPr>
          <w:spacing w:val="-1"/>
          <w:sz w:val="22"/>
          <w:szCs w:val="22"/>
        </w:rPr>
        <w:t xml:space="preserve"> </w:t>
      </w:r>
      <w:r w:rsidRPr="00324155">
        <w:rPr>
          <w:sz w:val="22"/>
          <w:szCs w:val="22"/>
        </w:rPr>
        <w:t>scope of the project might exceed that which is proposed by an Applicant</w:t>
      </w:r>
      <w:r w:rsidRPr="00324155">
        <w:rPr>
          <w:spacing w:val="40"/>
          <w:sz w:val="22"/>
          <w:szCs w:val="22"/>
        </w:rPr>
        <w:t xml:space="preserve"> </w:t>
      </w:r>
      <w:r w:rsidRPr="00324155">
        <w:rPr>
          <w:sz w:val="22"/>
          <w:szCs w:val="22"/>
        </w:rPr>
        <w:t>at one time, it shall conduct its review and base its findings on the larger potential scope.</w:t>
      </w:r>
    </w:p>
    <w:p w:rsidR="0016556D" w:rsidRPr="00324155" w:rsidRDefault="0016556D" w:rsidP="0016556D">
      <w:pPr>
        <w:pStyle w:val="ListParagraph"/>
        <w:ind w:hanging="360"/>
        <w:rPr>
          <w:rFonts w:ascii="Times New Roman" w:eastAsia="Times New Roman" w:hAnsi="Times New Roman" w:cs="Times New Roman"/>
          <w:color w:val="auto"/>
        </w:rPr>
      </w:pPr>
    </w:p>
    <w:p w:rsidR="0016556D" w:rsidRPr="00324155" w:rsidRDefault="0016556D" w:rsidP="0016556D">
      <w:pPr>
        <w:ind w:left="720" w:hanging="360"/>
        <w:rPr>
          <w:sz w:val="22"/>
          <w:szCs w:val="22"/>
        </w:rPr>
      </w:pPr>
      <w:r w:rsidRPr="00324155">
        <w:rPr>
          <w:sz w:val="22"/>
          <w:szCs w:val="22"/>
        </w:rPr>
        <w:t>c.</w:t>
      </w:r>
      <w:r w:rsidRPr="00324155">
        <w:rPr>
          <w:sz w:val="22"/>
          <w:szCs w:val="22"/>
        </w:rPr>
        <w:tab/>
        <w:t>Application contents</w:t>
      </w:r>
      <w:r w:rsidRPr="00324155">
        <w:rPr>
          <w:spacing w:val="-2"/>
          <w:sz w:val="22"/>
          <w:szCs w:val="22"/>
        </w:rPr>
        <w:t xml:space="preserve"> </w:t>
      </w:r>
      <w:r w:rsidRPr="00324155">
        <w:rPr>
          <w:sz w:val="22"/>
          <w:szCs w:val="22"/>
        </w:rPr>
        <w:t>for</w:t>
      </w:r>
      <w:r w:rsidRPr="00324155">
        <w:rPr>
          <w:spacing w:val="-2"/>
          <w:sz w:val="22"/>
          <w:szCs w:val="22"/>
        </w:rPr>
        <w:t xml:space="preserve"> </w:t>
      </w:r>
      <w:r w:rsidRPr="00324155">
        <w:rPr>
          <w:sz w:val="22"/>
          <w:szCs w:val="22"/>
        </w:rPr>
        <w:t>a</w:t>
      </w:r>
      <w:r w:rsidRPr="00324155">
        <w:rPr>
          <w:spacing w:val="-1"/>
          <w:sz w:val="22"/>
          <w:szCs w:val="22"/>
        </w:rPr>
        <w:t xml:space="preserve"> </w:t>
      </w:r>
      <w:r w:rsidRPr="00324155">
        <w:rPr>
          <w:sz w:val="22"/>
          <w:szCs w:val="22"/>
        </w:rPr>
        <w:t>Solar</w:t>
      </w:r>
      <w:r w:rsidRPr="00324155">
        <w:rPr>
          <w:spacing w:val="-4"/>
          <w:sz w:val="22"/>
          <w:szCs w:val="22"/>
        </w:rPr>
        <w:t xml:space="preserve"> </w:t>
      </w:r>
      <w:r w:rsidRPr="00324155">
        <w:rPr>
          <w:sz w:val="22"/>
          <w:szCs w:val="22"/>
        </w:rPr>
        <w:t>Energy</w:t>
      </w:r>
      <w:r w:rsidRPr="00324155">
        <w:rPr>
          <w:spacing w:val="-2"/>
          <w:sz w:val="22"/>
          <w:szCs w:val="22"/>
        </w:rPr>
        <w:t xml:space="preserve"> Facility </w:t>
      </w:r>
      <w:r w:rsidRPr="00324155">
        <w:rPr>
          <w:sz w:val="22"/>
          <w:szCs w:val="22"/>
        </w:rPr>
        <w:t>Permit</w:t>
      </w:r>
      <w:r w:rsidRPr="00324155">
        <w:rPr>
          <w:spacing w:val="-3"/>
          <w:sz w:val="22"/>
          <w:szCs w:val="22"/>
        </w:rPr>
        <w:t xml:space="preserve"> </w:t>
      </w:r>
      <w:r w:rsidRPr="00324155">
        <w:rPr>
          <w:sz w:val="22"/>
          <w:szCs w:val="22"/>
        </w:rPr>
        <w:t>shall</w:t>
      </w:r>
      <w:r w:rsidRPr="00324155">
        <w:rPr>
          <w:spacing w:val="-2"/>
          <w:sz w:val="22"/>
          <w:szCs w:val="22"/>
        </w:rPr>
        <w:t xml:space="preserve"> consist of:</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Name, address, telephone number and email address of the Applicant, being the property owner and, if the project site is leased, the Lessee.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If the Applicant is to be represented by a Lessee or an Agent, the name, address, telephone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number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 email</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address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
        </w:rPr>
        <w:t xml:space="preserve"> Lessee or </w:t>
      </w:r>
      <w:r w:rsidRPr="00324155">
        <w:rPr>
          <w:rFonts w:ascii="Times New Roman" w:hAnsi="Times New Roman" w:cs="Times New Roman"/>
          <w:color w:val="auto"/>
        </w:rPr>
        <w:t>Agent, as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well as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original signature of the Applicant authorizing the Agent to represent the Applicant is required. </w:t>
      </w:r>
    </w:p>
    <w:p w:rsidR="0016556D" w:rsidRPr="00324155" w:rsidRDefault="0016556D" w:rsidP="0016556D">
      <w:pPr>
        <w:pStyle w:val="ListParagraph"/>
        <w:tabs>
          <w:tab w:val="left" w:pos="180"/>
        </w:tabs>
        <w:ind w:left="1080" w:firstLine="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If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property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proposed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leased,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copy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 lease and/or legal</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between</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involved</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parties,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specifying</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use(s)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the land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duration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including</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easements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other agreements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submitted.</w:t>
      </w:r>
    </w:p>
    <w:p w:rsidR="0016556D" w:rsidRPr="00324155" w:rsidRDefault="0016556D" w:rsidP="0016556D">
      <w:pPr>
        <w:pStyle w:val="ListParagraph"/>
        <w:rPr>
          <w:rFonts w:ascii="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timeline of the proposed project, including, but not limited to the estimated construction timeline, date of operation, projected length of the Solar Energy Facilities’ lifespan, and its estimated average production as a percentage of the nameplate capacity (in kilowatts) over a continuous period of one year. Expected capacity factor shall also be provided.</w:t>
      </w:r>
    </w:p>
    <w:p w:rsidR="0016556D" w:rsidRPr="00324155" w:rsidRDefault="0016556D" w:rsidP="0016556D">
      <w:pPr>
        <w:pStyle w:val="ListParagraph"/>
        <w:tabs>
          <w:tab w:val="left" w:pos="180"/>
        </w:tabs>
        <w:ind w:left="1080"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Blueprints showing the layout of the Solar Energy Facility signed by a Professional Engineer or Registered Architect shall be required.  A Landscape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Architect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Land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Surveyor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sign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supplemental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landscape plans or surveys.</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projection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proposed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photovoltaic</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maximum,</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total generating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capacity,</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years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1-25,</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inclusive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degradation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rate.</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Design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drawings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providing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overview</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main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components, 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numbers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dimensions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layout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photovoltaic</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panels 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tilt,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numbers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locations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inverters,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battery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storage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facilities,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 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site-specific information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will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aid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making</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overall evaluation of the system.</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Property Operation and Maintenance Plan – Such plan shall describe anticipated requirements for photovoltaic maintenance and property upkeep,</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mowing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trimming,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both</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appearance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sakes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and for grass fire prevention, rodent control, snow removal and emergency alert system and </w:t>
      </w:r>
      <w:r w:rsidRPr="00324155">
        <w:rPr>
          <w:rFonts w:ascii="Times New Roman" w:hAnsi="Times New Roman" w:cs="Times New Roman"/>
          <w:color w:val="auto"/>
          <w:spacing w:val="-2"/>
        </w:rPr>
        <w:t>access.</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4"/>
        </w:rPr>
        <w:t xml:space="preserve"> written, legally binding </w:t>
      </w:r>
      <w:r w:rsidRPr="00324155">
        <w:rPr>
          <w:rFonts w:ascii="Times New Roman" w:hAnsi="Times New Roman" w:cs="Times New Roman"/>
          <w:color w:val="auto"/>
        </w:rPr>
        <w:t>commitment</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mandatory</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annual</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active,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local emergency</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responders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participating</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fire-ground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operations</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must</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 xml:space="preserve">be </w:t>
      </w:r>
      <w:r w:rsidRPr="00324155">
        <w:rPr>
          <w:rFonts w:ascii="Times New Roman" w:hAnsi="Times New Roman" w:cs="Times New Roman"/>
          <w:color w:val="auto"/>
          <w:spacing w:val="-2"/>
        </w:rPr>
        <w:t>made by the Facilities Operator.</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Appropriate</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training</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must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be</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taught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by</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State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certified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instructor, </w:t>
      </w:r>
      <w:r w:rsidRPr="00324155">
        <w:rPr>
          <w:rFonts w:ascii="Times New Roman" w:hAnsi="Times New Roman" w:cs="Times New Roman"/>
          <w:color w:val="auto"/>
        </w:rPr>
        <w:t>and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covering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aspects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potential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hazards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including those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unique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panels,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their</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resistance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reaction under</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heat</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exposure,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inverters,</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batteries, etc.</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Said training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offered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paid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Operator and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 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fire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department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located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within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15-mile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radius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 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facility’s</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perimeters.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Annual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offered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until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all equipment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removed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site.  </w:t>
      </w:r>
      <w:r w:rsidRPr="00324155">
        <w:rPr>
          <w:rFonts w:ascii="Times New Roman" w:hAnsi="Times New Roman" w:cs="Times New Roman"/>
          <w:color w:val="auto"/>
          <w:spacing w:val="-10"/>
        </w:rPr>
        <w:t xml:space="preserve">All appropriate equipment and materials necessary to properly </w:t>
      </w:r>
      <w:proofErr w:type="gramStart"/>
      <w:r w:rsidRPr="00324155">
        <w:rPr>
          <w:rFonts w:ascii="Times New Roman" w:hAnsi="Times New Roman" w:cs="Times New Roman"/>
          <w:color w:val="auto"/>
          <w:spacing w:val="-10"/>
        </w:rPr>
        <w:t>control,</w:t>
      </w:r>
      <w:proofErr w:type="gramEnd"/>
      <w:r w:rsidRPr="00324155">
        <w:rPr>
          <w:rFonts w:ascii="Times New Roman" w:hAnsi="Times New Roman" w:cs="Times New Roman"/>
          <w:color w:val="auto"/>
          <w:spacing w:val="-10"/>
        </w:rPr>
        <w:t xml:space="preserve"> suppress and put out fire and smoke output shall be provided by the operator, at their own expense.</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 xml:space="preserve">Decommissioning Agreement Proposal.  To ensure the proper removal of Solar Energy Facilities, a proposed Decommissioning Agreement and Decommissioning Security, consistent with Section 12(c) of this law, shall be submitted as part of the application.   </w:t>
      </w:r>
    </w:p>
    <w:p w:rsidR="0016556D" w:rsidRPr="00324155" w:rsidRDefault="0016556D" w:rsidP="0016556D">
      <w:pPr>
        <w:pStyle w:val="ListParagraph"/>
        <w:tabs>
          <w:tab w:val="left" w:pos="180"/>
        </w:tabs>
        <w:ind w:left="1080"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visual</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analysis</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of</w:t>
      </w:r>
      <w:r w:rsidRPr="00324155">
        <w:rPr>
          <w:rFonts w:ascii="Times New Roman" w:hAnsi="Times New Roman" w:cs="Times New Roman"/>
          <w:color w:val="auto"/>
          <w:spacing w:val="-8"/>
        </w:rPr>
        <w:t xml:space="preserve"> </w:t>
      </w:r>
      <w:r w:rsidRPr="00324155">
        <w:rPr>
          <w:rFonts w:ascii="Times New Roman" w:hAnsi="Times New Roman" w:cs="Times New Roman"/>
          <w:color w:val="auto"/>
          <w:spacing w:val="-2"/>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Solar</w:t>
      </w:r>
      <w:r w:rsidRPr="00324155">
        <w:rPr>
          <w:rFonts w:ascii="Times New Roman" w:hAnsi="Times New Roman" w:cs="Times New Roman"/>
          <w:color w:val="auto"/>
          <w:spacing w:val="-8"/>
        </w:rPr>
        <w:t xml:space="preserve"> </w:t>
      </w:r>
      <w:r w:rsidRPr="00324155">
        <w:rPr>
          <w:rFonts w:ascii="Times New Roman" w:hAnsi="Times New Roman" w:cs="Times New Roman"/>
          <w:color w:val="auto"/>
          <w:spacing w:val="-2"/>
        </w:rPr>
        <w:t>Energy</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Facilities</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as</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installed, </w:t>
      </w:r>
      <w:r w:rsidRPr="00324155">
        <w:rPr>
          <w:rFonts w:ascii="Times New Roman" w:hAnsi="Times New Roman" w:cs="Times New Roman"/>
          <w:color w:val="auto"/>
        </w:rPr>
        <w:t>which</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computerized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photographic</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simulation, demonstrating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impacts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nearby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strategic</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vantage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points.  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analysis</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also</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indicate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color</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treatment</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system's components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screening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incorporated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that is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intended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lessen</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prominence. Applicants are encouraged to consult with the Town Supervisor and Code Enforcement Officer prior to completing a visual impact analysis, and to obtain specific guidance on the level of visual impact analysis required given the specific location of any proposed facility.</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physical flag mock-up meeting outlining the footprint of the fenced in area of each parcel, within the Solar Energy Facilities, shall be coordinated and conducted with each parcel included within the project, to include, but not limited to the Applicant, Landowner, adjacent Landowners, and Town Board and Town Planning Board.</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Written</w:t>
      </w:r>
      <w:r w:rsidRPr="00324155">
        <w:rPr>
          <w:rFonts w:ascii="Times New Roman" w:hAnsi="Times New Roman" w:cs="Times New Roman"/>
          <w:color w:val="auto"/>
          <w:spacing w:val="-16"/>
        </w:rPr>
        <w:t xml:space="preserve"> and notarized e</w:t>
      </w:r>
      <w:r w:rsidRPr="00324155">
        <w:rPr>
          <w:rFonts w:ascii="Times New Roman" w:hAnsi="Times New Roman" w:cs="Times New Roman"/>
          <w:color w:val="auto"/>
        </w:rPr>
        <w:t>vidence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electric</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utility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service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provider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serves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 proposed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informed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agreed</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Applicant's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intent 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install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interconnected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electricity</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generator.</w:t>
      </w:r>
    </w:p>
    <w:p w:rsidR="0016556D" w:rsidRPr="00324155" w:rsidRDefault="0016556D" w:rsidP="0016556D">
      <w:pPr>
        <w:pStyle w:val="ListParagraph"/>
        <w:ind w:hanging="450"/>
        <w:rPr>
          <w:rFonts w:ascii="Times New Roman" w:eastAsia="Times New Roman" w:hAnsi="Times New Roman" w:cs="Times New Roman"/>
          <w:color w:val="auto"/>
          <w:spacing w:val="-2"/>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completed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spacing w:val="-2"/>
        </w:rPr>
        <w:t>Full Environmental</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Assessment Form</w:t>
      </w:r>
      <w:r w:rsidRPr="00324155">
        <w:rPr>
          <w:rFonts w:ascii="Times New Roman" w:hAnsi="Times New Roman" w:cs="Times New Roman"/>
          <w:color w:val="auto"/>
          <w:spacing w:val="-3"/>
        </w:rPr>
        <w:t xml:space="preserve"> </w:t>
      </w:r>
      <w:r w:rsidRPr="00324155">
        <w:rPr>
          <w:rFonts w:ascii="Times New Roman" w:hAnsi="Times New Roman" w:cs="Times New Roman"/>
          <w:color w:val="auto"/>
          <w:spacing w:val="-2"/>
        </w:rPr>
        <w:t xml:space="preserve">(FEAF) as defined in Part 617 of Title 6 of the New York Codes, Rules and Regulations, and if required, a proposed Draft Environmental Impact Statement (DEIS). </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lastRenderedPageBreak/>
        <w:t>General Municipal Law regarding Conflicts of Interest of Municipal Officers and Employees, Section 809, disclosure form.</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Storm water pollution prevention plan as per New York State DEC requirements to detail storm water runoff management and erosion control plans for the site(s) is required, as well as making adjustments to the storm water pollution prevention plan as needed to during and after the construction phase, should the performance of the plan be deficient in practice.</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 xml:space="preserve">A sound study providing details of the proposed noise that may be generated by inverter fans, or other noise-generating equipment that may be included in the project, including actual readings of existing daytime and nighttime ambient noise at the boundary of the participating properties; the sound study shall predict the potential increase in noise from the project over the existing ambient noise levels at neighboring non-participating property lines and residences. </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The results of on-site bird and bat migration, nesting and habitat surveys.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Surveys must be conducted during the appropriate seasonal windows during the year prior to submittal of an application.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Applicants shall use the most recent New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York State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Department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Environmental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Conservation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survey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protocols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grassland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birds and winter raptors.  For other wildlife, Applicants shall follow NYSDEC guidance on appropriate survey methods.</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All engineering documents, including site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proofErr w:type="spellStart"/>
      <w:r w:rsidRPr="00324155">
        <w:rPr>
          <w:rFonts w:ascii="Times New Roman" w:hAnsi="Times New Roman" w:cs="Times New Roman"/>
          <w:color w:val="auto"/>
        </w:rPr>
        <w:t>Stormwater</w:t>
      </w:r>
      <w:proofErr w:type="spellEnd"/>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Pollution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Prevention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Decommissioning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 signed and sealed by a New</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York State-licensed professional engineer or New</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York State-registered architect and provided to the Town Board as part of the application process.</w:t>
      </w:r>
    </w:p>
    <w:p w:rsidR="0016556D" w:rsidRPr="00324155" w:rsidRDefault="0016556D" w:rsidP="0016556D">
      <w:pPr>
        <w:pStyle w:val="ListParagraph"/>
        <w:rPr>
          <w:rFonts w:ascii="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The applicant shall establish a dedicated website for the project for public information on which the relevant project and application documents shall be posted; which may be referenced and linked in the town’s website. Such website shall be maintained for the life of the project.</w:t>
      </w:r>
    </w:p>
    <w:p w:rsidR="0016556D" w:rsidRPr="00324155" w:rsidRDefault="0016556D" w:rsidP="0016556D">
      <w:pPr>
        <w:pStyle w:val="ListParagraph"/>
        <w:rPr>
          <w:rFonts w:ascii="Times New Roman" w:hAnsi="Times New Roman" w:cs="Times New Roman"/>
          <w:color w:val="auto"/>
          <w:spacing w:val="-4"/>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The application shall include a complaint resolution process acceptable to the town to address complaints by nearby residents or others, during construction and post-construction operation, which shall be included in the project website.  The process may, subject to town approval, propose to use an independent mediator or arbitrator and include a time limit for submitting and for acting upon a complaint.</w:t>
      </w:r>
    </w:p>
    <w:p w:rsidR="0016556D" w:rsidRPr="00324155" w:rsidRDefault="0016556D" w:rsidP="0016556D">
      <w:pPr>
        <w:pStyle w:val="ListParagraph"/>
        <w:rPr>
          <w:rFonts w:ascii="Times New Roman" w:hAnsi="Times New Roman" w:cs="Times New Roman"/>
          <w:color w:val="auto"/>
          <w:spacing w:val="-4"/>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 xml:space="preserve">Proof </w:t>
      </w:r>
      <w:proofErr w:type="gramStart"/>
      <w:r w:rsidRPr="00324155">
        <w:rPr>
          <w:rFonts w:ascii="Times New Roman" w:hAnsi="Times New Roman" w:cs="Times New Roman"/>
          <w:color w:val="auto"/>
          <w:spacing w:val="-4"/>
        </w:rPr>
        <w:t>of,</w:t>
      </w:r>
      <w:proofErr w:type="gramEnd"/>
      <w:r w:rsidRPr="00324155">
        <w:rPr>
          <w:rFonts w:ascii="Times New Roman" w:hAnsi="Times New Roman" w:cs="Times New Roman"/>
          <w:color w:val="auto"/>
          <w:spacing w:val="-4"/>
        </w:rPr>
        <w:t xml:space="preserve"> or a written commitment/binder from a qualified insurer for, commercial general liability insurance meeting the requirements of Section 13(h), with the Town of Villenova and its officers, employees, attorneys, agents, and consultants named as additional insured. The Town Board may adjust minimum coverage amounts based on project scope.</w:t>
      </w:r>
    </w:p>
    <w:p w:rsidR="0016556D" w:rsidRPr="00324155" w:rsidRDefault="0016556D" w:rsidP="0016556D">
      <w:pPr>
        <w:tabs>
          <w:tab w:val="left" w:pos="180"/>
        </w:tabs>
        <w:rPr>
          <w:sz w:val="22"/>
          <w:szCs w:val="22"/>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 xml:space="preserve">Any other information required to be submitted with a special use permit application pursuant to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Zoning Law.</w:t>
      </w:r>
    </w:p>
    <w:p w:rsidR="0016556D" w:rsidRPr="00324155" w:rsidRDefault="0016556D" w:rsidP="0016556D">
      <w:pPr>
        <w:pStyle w:val="ListParagraph"/>
        <w:ind w:hanging="450"/>
        <w:rPr>
          <w:rFonts w:ascii="Times New Roman" w:eastAsia="Times New Roman" w:hAnsi="Times New Roman" w:cs="Times New Roman"/>
          <w:color w:val="auto"/>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Such</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other requested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 Code Enforcement Officer,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Planning</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Board or Town Board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reasonably</w:t>
      </w:r>
      <w:r w:rsidRPr="00324155">
        <w:rPr>
          <w:rFonts w:ascii="Times New Roman" w:hAnsi="Times New Roman" w:cs="Times New Roman"/>
          <w:color w:val="auto"/>
          <w:spacing w:val="-7"/>
        </w:rPr>
        <w:t xml:space="preserve"> </w:t>
      </w:r>
      <w:r w:rsidRPr="00324155">
        <w:rPr>
          <w:rFonts w:ascii="Times New Roman" w:hAnsi="Times New Roman" w:cs="Times New Roman"/>
          <w:color w:val="auto"/>
          <w:spacing w:val="-2"/>
        </w:rPr>
        <w:t>require.</w:t>
      </w:r>
    </w:p>
    <w:p w:rsidR="0016556D" w:rsidRPr="00324155" w:rsidRDefault="0016556D" w:rsidP="0016556D">
      <w:pPr>
        <w:pStyle w:val="ListParagraph"/>
        <w:rPr>
          <w:rFonts w:ascii="Times New Roman" w:eastAsia="Times New Roman" w:hAnsi="Times New Roman" w:cs="Times New Roman"/>
          <w:color w:val="auto"/>
          <w:spacing w:val="-2"/>
        </w:rPr>
      </w:pPr>
    </w:p>
    <w:p w:rsidR="0016556D" w:rsidRPr="00324155" w:rsidRDefault="0016556D" w:rsidP="0016556D">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Application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submittal – In addition to e-mailing the Town Board, six</w:t>
      </w:r>
      <w:r w:rsidRPr="00324155">
        <w:rPr>
          <w:rFonts w:ascii="Times New Roman" w:hAnsi="Times New Roman" w:cs="Times New Roman"/>
          <w:color w:val="auto"/>
          <w:spacing w:val="-11"/>
        </w:rPr>
        <w:t xml:space="preserve"> hard </w:t>
      </w:r>
      <w:r w:rsidRPr="00324155">
        <w:rPr>
          <w:rFonts w:ascii="Times New Roman" w:hAnsi="Times New Roman" w:cs="Times New Roman"/>
          <w:color w:val="auto"/>
          <w:spacing w:val="-2"/>
        </w:rPr>
        <w:t>copies</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of</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the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application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shall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be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submitted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to</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the Town Board</w:t>
      </w:r>
      <w:r w:rsidRPr="00324155">
        <w:rPr>
          <w:rFonts w:ascii="Times New Roman" w:hAnsi="Times New Roman" w:cs="Times New Roman"/>
          <w:color w:val="auto"/>
          <w:spacing w:val="-4"/>
        </w:rPr>
        <w:t>.</w:t>
      </w:r>
    </w:p>
    <w:p w:rsidR="0016556D" w:rsidRPr="00324155" w:rsidRDefault="0016556D" w:rsidP="0016556D">
      <w:pPr>
        <w:pStyle w:val="ListParagraph"/>
        <w:ind w:left="1282" w:firstLine="0"/>
        <w:rPr>
          <w:rFonts w:ascii="Times New Roman" w:hAnsi="Times New Roman" w:cs="Times New Roman"/>
          <w:color w:val="auto"/>
        </w:rPr>
      </w:pPr>
    </w:p>
    <w:p w:rsidR="0016556D" w:rsidRPr="00324155" w:rsidRDefault="0016556D" w:rsidP="0016556D">
      <w:pPr>
        <w:pStyle w:val="ListParagraph"/>
        <w:ind w:left="1080" w:firstLine="0"/>
        <w:rPr>
          <w:rFonts w:ascii="Times New Roman" w:hAnsi="Times New Roman" w:cs="Times New Roman"/>
          <w:color w:val="auto"/>
          <w:spacing w:val="-4"/>
        </w:rPr>
      </w:pPr>
    </w:p>
    <w:p w:rsidR="0016556D" w:rsidRPr="00324155" w:rsidRDefault="0016556D" w:rsidP="0016556D">
      <w:pPr>
        <w:pStyle w:val="Body"/>
        <w:tabs>
          <w:tab w:val="left" w:pos="1180"/>
        </w:tabs>
        <w:ind w:left="720"/>
        <w:rPr>
          <w:rFonts w:ascii="Times New Roman" w:eastAsia="Times New Roman" w:hAnsi="Times New Roman" w:cs="Times New Roman"/>
          <w:color w:val="auto"/>
        </w:rPr>
      </w:pPr>
    </w:p>
    <w:p w:rsidR="0016556D" w:rsidRPr="00324155" w:rsidRDefault="0016556D" w:rsidP="0016556D">
      <w:pPr>
        <w:pStyle w:val="Heading"/>
        <w:spacing w:before="0" w:after="0"/>
        <w:rPr>
          <w:rFonts w:ascii="Times New Roman" w:hAnsi="Times New Roman" w:cs="Times New Roman"/>
          <w:sz w:val="22"/>
          <w:szCs w:val="22"/>
        </w:rPr>
      </w:pPr>
      <w:r w:rsidRPr="00324155">
        <w:rPr>
          <w:rFonts w:ascii="Times New Roman" w:hAnsi="Times New Roman" w:cs="Times New Roman"/>
          <w:b/>
          <w:bCs/>
          <w:spacing w:val="-2"/>
          <w:sz w:val="22"/>
          <w:szCs w:val="22"/>
        </w:rPr>
        <w:t>§ 11.  APPLICATION</w:t>
      </w:r>
      <w:r w:rsidRPr="00324155">
        <w:rPr>
          <w:rFonts w:ascii="Times New Roman" w:hAnsi="Times New Roman" w:cs="Times New Roman"/>
          <w:b/>
          <w:bCs/>
          <w:spacing w:val="-7"/>
          <w:sz w:val="22"/>
          <w:szCs w:val="22"/>
        </w:rPr>
        <w:t xml:space="preserve"> </w:t>
      </w:r>
      <w:r w:rsidRPr="00324155">
        <w:rPr>
          <w:rFonts w:ascii="Times New Roman" w:hAnsi="Times New Roman" w:cs="Times New Roman"/>
          <w:b/>
          <w:bCs/>
          <w:spacing w:val="-2"/>
          <w:sz w:val="22"/>
          <w:szCs w:val="22"/>
        </w:rPr>
        <w:t>REVIEW</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PROCESS</w:t>
      </w:r>
    </w:p>
    <w:p w:rsidR="0016556D" w:rsidRPr="00324155" w:rsidRDefault="0016556D" w:rsidP="0016556D">
      <w:pPr>
        <w:pStyle w:val="ListParagraph"/>
        <w:tabs>
          <w:tab w:val="left" w:pos="818"/>
          <w:tab w:val="left" w:pos="820"/>
        </w:tabs>
        <w:ind w:left="0" w:firstLine="0"/>
        <w:rPr>
          <w:rFonts w:ascii="Times New Roman" w:eastAsia="Times New Roman" w:hAnsi="Times New Roman" w:cs="Times New Roman"/>
          <w:color w:val="auto"/>
          <w:spacing w:val="-2"/>
        </w:rPr>
      </w:pPr>
    </w:p>
    <w:p w:rsidR="0016556D" w:rsidRPr="00324155" w:rsidRDefault="0016556D" w:rsidP="0016556D">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spacing w:val="-2"/>
        </w:rPr>
        <w:t>Applicants</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shall</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conduct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a</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pre-application</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meeting </w:t>
      </w:r>
      <w:r w:rsidRPr="00324155">
        <w:rPr>
          <w:rFonts w:ascii="Times New Roman" w:hAnsi="Times New Roman" w:cs="Times New Roman"/>
          <w:color w:val="auto"/>
        </w:rPr>
        <w:t>with the Town Supervisor, the Code Officer, and with</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consultants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retained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to discuss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an impending application. </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ListParagraph"/>
        <w:numPr>
          <w:ilvl w:val="2"/>
          <w:numId w:val="14"/>
        </w:numPr>
        <w:rPr>
          <w:rFonts w:ascii="Times New Roman" w:hAnsi="Times New Roman" w:cs="Times New Roman"/>
          <w:color w:val="auto"/>
        </w:rPr>
      </w:pPr>
      <w:r w:rsidRPr="00324155">
        <w:rPr>
          <w:rFonts w:ascii="Times New Roman" w:hAnsi="Times New Roman" w:cs="Times New Roman"/>
          <w:color w:val="auto"/>
        </w:rPr>
        <w:t>Application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Sufficiency Review – The</w:t>
      </w:r>
      <w:r w:rsidRPr="00324155">
        <w:rPr>
          <w:rFonts w:ascii="Times New Roman" w:hAnsi="Times New Roman" w:cs="Times New Roman"/>
          <w:color w:val="auto"/>
          <w:spacing w:val="-2"/>
        </w:rPr>
        <w:t xml:space="preserve"> Town Board, Code Enforcement Officer, or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Board </w:t>
      </w:r>
      <w:r w:rsidRPr="00324155">
        <w:rPr>
          <w:rFonts w:ascii="Times New Roman" w:hAnsi="Times New Roman" w:cs="Times New Roman"/>
          <w:color w:val="auto"/>
        </w:rPr>
        <w:t>designated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consultants shall, within 60 days of receipt of an application, or longer if agreed to by the Applicant:</w:t>
      </w:r>
    </w:p>
    <w:p w:rsidR="0016556D" w:rsidRPr="00324155" w:rsidRDefault="0016556D" w:rsidP="0016556D">
      <w:pPr>
        <w:pStyle w:val="ListParagraph"/>
        <w:ind w:hanging="720"/>
        <w:rPr>
          <w:rFonts w:ascii="Times New Roman" w:eastAsia="Times New Roman" w:hAnsi="Times New Roman" w:cs="Times New Roman"/>
          <w:color w:val="auto"/>
        </w:rPr>
      </w:pPr>
    </w:p>
    <w:p w:rsidR="0016556D" w:rsidRPr="00324155" w:rsidRDefault="0016556D" w:rsidP="0016556D">
      <w:pPr>
        <w:pStyle w:val="ListParagraph"/>
        <w:numPr>
          <w:ilvl w:val="3"/>
          <w:numId w:val="14"/>
        </w:numPr>
        <w:rPr>
          <w:rFonts w:ascii="Times New Roman" w:hAnsi="Times New Roman" w:cs="Times New Roman"/>
          <w:color w:val="auto"/>
        </w:rPr>
      </w:pPr>
      <w:r w:rsidRPr="00324155">
        <w:rPr>
          <w:rFonts w:ascii="Times New Roman" w:hAnsi="Times New Roman" w:cs="Times New Roman"/>
          <w:color w:val="auto"/>
        </w:rPr>
        <w:t>Determine if all Solar Energy Facility Permit application requirements under this law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are included in the application.</w:t>
      </w:r>
    </w:p>
    <w:p w:rsidR="0016556D" w:rsidRPr="00324155" w:rsidRDefault="0016556D" w:rsidP="0016556D">
      <w:pPr>
        <w:pStyle w:val="ListParagraph"/>
        <w:ind w:left="1440" w:hanging="900"/>
        <w:rPr>
          <w:rFonts w:ascii="Times New Roman" w:eastAsia="Times New Roman" w:hAnsi="Times New Roman" w:cs="Times New Roman"/>
          <w:color w:val="auto"/>
        </w:rPr>
      </w:pPr>
    </w:p>
    <w:p w:rsidR="0016556D" w:rsidRPr="00324155" w:rsidRDefault="0016556D" w:rsidP="0016556D">
      <w:pPr>
        <w:pStyle w:val="ListParagraph"/>
        <w:numPr>
          <w:ilvl w:val="3"/>
          <w:numId w:val="15"/>
        </w:numPr>
        <w:rPr>
          <w:rFonts w:ascii="Times New Roman" w:hAnsi="Times New Roman" w:cs="Times New Roman"/>
          <w:color w:val="auto"/>
        </w:rPr>
      </w:pPr>
      <w:r w:rsidRPr="00324155">
        <w:rPr>
          <w:rFonts w:ascii="Times New Roman" w:hAnsi="Times New Roman" w:cs="Times New Roman"/>
          <w:color w:val="auto"/>
        </w:rPr>
        <w:t>No application shall be considered until deemed sufficiently complete by the Code Enforcement Officer.</w:t>
      </w:r>
    </w:p>
    <w:p w:rsidR="0016556D" w:rsidRPr="00324155" w:rsidRDefault="0016556D" w:rsidP="0016556D">
      <w:pPr>
        <w:pStyle w:val="ListParagraph"/>
        <w:rPr>
          <w:rFonts w:ascii="Times New Roman" w:eastAsia="Times New Roman" w:hAnsi="Times New Roman" w:cs="Times New Roman"/>
          <w:color w:val="auto"/>
        </w:rPr>
      </w:pPr>
    </w:p>
    <w:p w:rsidR="0016556D" w:rsidRPr="00324155" w:rsidRDefault="0016556D" w:rsidP="0016556D">
      <w:pPr>
        <w:pStyle w:val="ListParagraph"/>
        <w:numPr>
          <w:ilvl w:val="3"/>
          <w:numId w:val="15"/>
        </w:numPr>
        <w:rPr>
          <w:rFonts w:ascii="Times New Roman" w:hAnsi="Times New Roman" w:cs="Times New Roman"/>
          <w:color w:val="auto"/>
        </w:rPr>
      </w:pPr>
      <w:r w:rsidRPr="00324155">
        <w:rPr>
          <w:rFonts w:ascii="Times New Roman" w:hAnsi="Times New Roman" w:cs="Times New Roman"/>
          <w:color w:val="auto"/>
        </w:rPr>
        <w:t>If</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application</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deemed</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incomplete,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Code Enforcement Officer</w:t>
      </w:r>
      <w:r w:rsidRPr="00324155">
        <w:rPr>
          <w:rFonts w:ascii="Times New Roman" w:hAnsi="Times New Roman" w:cs="Times New Roman"/>
          <w:color w:val="auto"/>
          <w:spacing w:val="32"/>
        </w:rPr>
        <w:t xml:space="preserve"> </w:t>
      </w:r>
      <w:r w:rsidRPr="00324155">
        <w:rPr>
          <w:rFonts w:ascii="Times New Roman" w:hAnsi="Times New Roman" w:cs="Times New Roman"/>
          <w:color w:val="auto"/>
        </w:rPr>
        <w:t>or designated</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reviewer, after consultation with the Town Board,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Applicant</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written statement</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listing</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missing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refund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application fees</w:t>
      </w:r>
      <w:r w:rsidRPr="00324155">
        <w:rPr>
          <w:rFonts w:ascii="Times New Roman" w:hAnsi="Times New Roman" w:cs="Times New Roman"/>
          <w:color w:val="auto"/>
          <w:spacing w:val="-15"/>
        </w:rPr>
        <w:t xml:space="preserve"> or escrow payments </w:t>
      </w:r>
      <w:r w:rsidRPr="00324155">
        <w:rPr>
          <w:rFonts w:ascii="Times New Roman" w:hAnsi="Times New Roman" w:cs="Times New Roman"/>
          <w:color w:val="auto"/>
        </w:rPr>
        <w:t>shall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made,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but</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additional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fees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upon submittal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additional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unless</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size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is </w:t>
      </w:r>
      <w:r w:rsidRPr="00324155">
        <w:rPr>
          <w:rFonts w:ascii="Times New Roman" w:hAnsi="Times New Roman" w:cs="Times New Roman"/>
          <w:color w:val="auto"/>
          <w:spacing w:val="-2"/>
        </w:rPr>
        <w:t>increased.</w:t>
      </w:r>
    </w:p>
    <w:p w:rsidR="0016556D" w:rsidRPr="00324155" w:rsidRDefault="0016556D" w:rsidP="0016556D">
      <w:pPr>
        <w:pStyle w:val="ListParagraph"/>
        <w:tabs>
          <w:tab w:val="left" w:pos="1350"/>
        </w:tabs>
        <w:ind w:left="1080" w:firstLine="0"/>
        <w:rPr>
          <w:rFonts w:ascii="Times New Roman" w:hAnsi="Times New Roman" w:cs="Times New Roman"/>
          <w:color w:val="auto"/>
        </w:rPr>
      </w:pPr>
    </w:p>
    <w:p w:rsidR="0016556D" w:rsidRPr="00324155" w:rsidRDefault="0016556D" w:rsidP="0016556D">
      <w:pPr>
        <w:pStyle w:val="ListParagraph"/>
        <w:numPr>
          <w:ilvl w:val="2"/>
          <w:numId w:val="15"/>
        </w:numPr>
        <w:tabs>
          <w:tab w:val="left" w:pos="1350"/>
        </w:tabs>
        <w:rPr>
          <w:rFonts w:ascii="Times New Roman" w:hAnsi="Times New Roman" w:cs="Times New Roman"/>
          <w:color w:val="auto"/>
        </w:rPr>
      </w:pPr>
      <w:r w:rsidRPr="00324155">
        <w:rPr>
          <w:rFonts w:ascii="Times New Roman" w:hAnsi="Times New Roman" w:cs="Times New Roman"/>
          <w:color w:val="auto"/>
          <w:spacing w:val="-2"/>
        </w:rPr>
        <w:lastRenderedPageBreak/>
        <w:t>Application Review – Upon determination that the Application is complete, the Town Board and any designated consultants will review the application for compliance with all applicable laws and regulations, and conduct any required environmental impact review pursuant to SEQRA.  For the purposes of SEQRA, the Town Board shall be designated as lead agency, and shall coordinate the environmental impact review.</w:t>
      </w:r>
    </w:p>
    <w:p w:rsidR="0016556D" w:rsidRPr="00324155" w:rsidRDefault="0016556D" w:rsidP="0016556D">
      <w:pPr>
        <w:pStyle w:val="ListParagraph"/>
        <w:ind w:left="1440" w:hanging="900"/>
        <w:rPr>
          <w:rFonts w:ascii="Times New Roman" w:eastAsia="Times New Roman" w:hAnsi="Times New Roman" w:cs="Times New Roman"/>
          <w:color w:val="auto"/>
        </w:rPr>
      </w:pPr>
    </w:p>
    <w:p w:rsidR="0016556D" w:rsidRPr="00324155" w:rsidRDefault="0016556D" w:rsidP="0016556D">
      <w:pPr>
        <w:pStyle w:val="ListParagraph"/>
        <w:numPr>
          <w:ilvl w:val="0"/>
          <w:numId w:val="16"/>
        </w:numPr>
        <w:ind w:left="360" w:hanging="360"/>
        <w:rPr>
          <w:rFonts w:ascii="Times New Roman" w:hAnsi="Times New Roman" w:cs="Times New Roman"/>
          <w:color w:val="auto"/>
        </w:rPr>
      </w:pPr>
      <w:r w:rsidRPr="00324155">
        <w:rPr>
          <w:rFonts w:ascii="Times New Roman" w:hAnsi="Times New Roman" w:cs="Times New Roman"/>
          <w:color w:val="auto"/>
        </w:rPr>
        <w:t>Public Hearing – At any time after the Application is deemed complete, but not earlier than 60 days after the Application is deemed complete, the Town Board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hold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 minimum 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one</w:t>
      </w:r>
      <w:r w:rsidRPr="00324155">
        <w:rPr>
          <w:rFonts w:ascii="Times New Roman" w:hAnsi="Times New Roman" w:cs="Times New Roman"/>
          <w:color w:val="auto"/>
          <w:spacing w:val="-3"/>
        </w:rPr>
        <w:t xml:space="preserve"> (1) </w:t>
      </w:r>
      <w:r w:rsidRPr="00324155">
        <w:rPr>
          <w:rFonts w:ascii="Times New Roman" w:hAnsi="Times New Roman" w:cs="Times New Roman"/>
          <w:color w:val="auto"/>
        </w:rPr>
        <w:t>Public</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Hearings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application.</w:t>
      </w:r>
    </w:p>
    <w:p w:rsidR="0016556D" w:rsidRPr="00324155" w:rsidRDefault="0016556D" w:rsidP="0016556D">
      <w:pPr>
        <w:pStyle w:val="ListParagraph"/>
        <w:tabs>
          <w:tab w:val="left" w:pos="720"/>
        </w:tabs>
        <w:ind w:hanging="720"/>
        <w:rPr>
          <w:rFonts w:ascii="Times New Roman" w:eastAsia="Times New Roman" w:hAnsi="Times New Roman" w:cs="Times New Roman"/>
          <w:color w:val="auto"/>
        </w:rPr>
      </w:pPr>
    </w:p>
    <w:p w:rsidR="0016556D" w:rsidRPr="00324155" w:rsidRDefault="0016556D" w:rsidP="0016556D">
      <w:pPr>
        <w:pStyle w:val="ListParagraph"/>
        <w:numPr>
          <w:ilvl w:val="0"/>
          <w:numId w:val="17"/>
        </w:numPr>
        <w:rPr>
          <w:rFonts w:ascii="Times New Roman" w:hAnsi="Times New Roman" w:cs="Times New Roman"/>
          <w:color w:val="auto"/>
        </w:rPr>
      </w:pPr>
      <w:r w:rsidRPr="00324155">
        <w:rPr>
          <w:rFonts w:ascii="Times New Roman" w:hAnsi="Times New Roman" w:cs="Times New Roman"/>
          <w:color w:val="auto"/>
        </w:rPr>
        <w:t>The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Applicant</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notice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registered mail</w:t>
      </w:r>
      <w:r w:rsidRPr="00324155">
        <w:rPr>
          <w:rFonts w:ascii="Times New Roman" w:hAnsi="Times New Roman" w:cs="Times New Roman"/>
          <w:color w:val="auto"/>
          <w:spacing w:val="-15"/>
        </w:rPr>
        <w:t xml:space="preserve"> and provide </w:t>
      </w:r>
      <w:r w:rsidRPr="00324155">
        <w:rPr>
          <w:rFonts w:ascii="Times New Roman" w:hAnsi="Times New Roman" w:cs="Times New Roman"/>
          <w:color w:val="auto"/>
        </w:rPr>
        <w:t>return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receipts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owners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property</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parcels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located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wholly 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partially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within</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one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thousand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(1,000)</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foot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radius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proposed site and return receipts to the Town, and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publish</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notice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Town’s</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official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newspaper,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no </w:t>
      </w:r>
      <w:r w:rsidRPr="00324155">
        <w:rPr>
          <w:rFonts w:ascii="Times New Roman" w:hAnsi="Times New Roman" w:cs="Times New Roman"/>
          <w:color w:val="auto"/>
          <w:spacing w:val="-2"/>
        </w:rPr>
        <w:t>less</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than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ten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nor</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more</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than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twenty</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days</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before</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any</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 xml:space="preserve">hearing.  Should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adjourned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Board to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hear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additional comments,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further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publication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mailing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6"/>
        </w:rPr>
        <w:t xml:space="preserve"> </w:t>
      </w:r>
      <w:proofErr w:type="gramStart"/>
      <w:r w:rsidRPr="00324155">
        <w:rPr>
          <w:rFonts w:ascii="Times New Roman" w:hAnsi="Times New Roman" w:cs="Times New Roman"/>
          <w:color w:val="auto"/>
        </w:rPr>
        <w:t>required.</w:t>
      </w:r>
      <w:proofErr w:type="gramEnd"/>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 assessment roll</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 the Town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shall be used to determine mailing </w:t>
      </w:r>
      <w:r w:rsidRPr="00324155">
        <w:rPr>
          <w:rFonts w:ascii="Times New Roman" w:hAnsi="Times New Roman" w:cs="Times New Roman"/>
          <w:color w:val="auto"/>
          <w:spacing w:val="-2"/>
        </w:rPr>
        <w:t>addresses.</w:t>
      </w:r>
    </w:p>
    <w:p w:rsidR="0016556D" w:rsidRPr="00324155" w:rsidRDefault="0016556D" w:rsidP="0016556D">
      <w:pPr>
        <w:pStyle w:val="ListParagraph"/>
        <w:tabs>
          <w:tab w:val="left" w:pos="1080"/>
        </w:tabs>
        <w:ind w:left="1080" w:firstLine="0"/>
        <w:rPr>
          <w:rFonts w:ascii="Times New Roman" w:eastAsia="Times New Roman" w:hAnsi="Times New Roman" w:cs="Times New Roman"/>
          <w:color w:val="auto"/>
        </w:rPr>
      </w:pPr>
    </w:p>
    <w:p w:rsidR="0016556D" w:rsidRPr="00324155" w:rsidRDefault="0016556D" w:rsidP="0016556D">
      <w:pPr>
        <w:pStyle w:val="ListParagraph"/>
        <w:numPr>
          <w:ilvl w:val="0"/>
          <w:numId w:val="17"/>
        </w:numPr>
        <w:rPr>
          <w:rFonts w:ascii="Times New Roman" w:hAnsi="Times New Roman" w:cs="Times New Roman"/>
          <w:color w:val="auto"/>
        </w:rPr>
      </w:pP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combined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hearings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any Environmental Impact Statement or any other associated requests for action by the Town. </w:t>
      </w:r>
    </w:p>
    <w:p w:rsidR="0016556D" w:rsidRPr="00324155" w:rsidRDefault="0016556D" w:rsidP="0016556D">
      <w:pPr>
        <w:pStyle w:val="ListParagraph"/>
        <w:ind w:hanging="720"/>
        <w:rPr>
          <w:rFonts w:ascii="Times New Roman" w:eastAsia="Times New Roman" w:hAnsi="Times New Roman" w:cs="Times New Roman"/>
          <w:color w:val="auto"/>
        </w:rPr>
      </w:pPr>
    </w:p>
    <w:p w:rsidR="0016556D" w:rsidRPr="00324155" w:rsidRDefault="0016556D" w:rsidP="0016556D">
      <w:pPr>
        <w:pStyle w:val="ListParagraph"/>
        <w:numPr>
          <w:ilvl w:val="0"/>
          <w:numId w:val="18"/>
        </w:numPr>
        <w:tabs>
          <w:tab w:val="left" w:pos="90"/>
        </w:tabs>
        <w:ind w:left="450"/>
        <w:rPr>
          <w:rFonts w:ascii="Times New Roman" w:hAnsi="Times New Roman" w:cs="Times New Roman"/>
          <w:color w:val="auto"/>
        </w:rPr>
      </w:pPr>
      <w:r w:rsidRPr="00324155">
        <w:rPr>
          <w:rFonts w:ascii="Times New Roman" w:hAnsi="Times New Roman" w:cs="Times New Roman"/>
          <w:color w:val="auto"/>
        </w:rPr>
        <w:t>County Planning Board Notice – A full statement of the proposed action for the project shall also be given to the County Planning Board if applicable per General Municipal law § 239-l and § 239-m.</w:t>
      </w:r>
    </w:p>
    <w:p w:rsidR="0016556D" w:rsidRPr="00324155" w:rsidRDefault="0016556D" w:rsidP="0016556D">
      <w:pPr>
        <w:pStyle w:val="ListParagraph"/>
        <w:rPr>
          <w:rFonts w:ascii="Times New Roman" w:eastAsia="Times New Roman" w:hAnsi="Times New Roman" w:cs="Times New Roman"/>
          <w:color w:val="auto"/>
        </w:rPr>
      </w:pPr>
    </w:p>
    <w:p w:rsidR="0016556D" w:rsidRPr="00324155" w:rsidRDefault="0016556D" w:rsidP="0016556D">
      <w:pPr>
        <w:pStyle w:val="ListParagraph"/>
        <w:numPr>
          <w:ilvl w:val="0"/>
          <w:numId w:val="18"/>
        </w:numPr>
        <w:tabs>
          <w:tab w:val="left" w:pos="90"/>
        </w:tabs>
        <w:ind w:left="450"/>
        <w:rPr>
          <w:rFonts w:ascii="Times New Roman" w:hAnsi="Times New Roman" w:cs="Times New Roman"/>
          <w:color w:val="auto"/>
        </w:rPr>
      </w:pPr>
      <w:r w:rsidRPr="00324155">
        <w:rPr>
          <w:rFonts w:ascii="Times New Roman" w:hAnsi="Times New Roman" w:cs="Times New Roman"/>
          <w:color w:val="auto"/>
        </w:rPr>
        <w:t>Application Decision – Upon receipt of the recommendation of the County Planning Board (if applicable), and after holding 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public hearing, and</w:t>
      </w:r>
      <w:r w:rsidRPr="00324155">
        <w:rPr>
          <w:rFonts w:ascii="Times New Roman" w:hAnsi="Times New Roman" w:cs="Times New Roman"/>
          <w:color w:val="auto"/>
          <w:spacing w:val="-1"/>
        </w:rPr>
        <w:t xml:space="preserve"> after </w:t>
      </w:r>
      <w:r w:rsidRPr="00324155">
        <w:rPr>
          <w:rFonts w:ascii="Times New Roman" w:hAnsi="Times New Roman" w:cs="Times New Roman"/>
          <w:color w:val="auto"/>
        </w:rPr>
        <w:t>the completion of the SEQRA review, the Town Board shall, within 60 days after closure of the public hearing approve, approve with conditions, or deny the application. Issuance of the Solar Energy Facility Permit shall be conditioned upon the Applicant’s delivery of satisfactory evidence of insurance meeting the requirements of Section 13(h).</w:t>
      </w:r>
    </w:p>
    <w:p w:rsidR="0016556D" w:rsidRPr="00324155" w:rsidRDefault="0016556D" w:rsidP="0016556D">
      <w:pPr>
        <w:pStyle w:val="ListParagraph"/>
        <w:tabs>
          <w:tab w:val="left" w:pos="90"/>
        </w:tabs>
        <w:ind w:left="450" w:hanging="450"/>
        <w:rPr>
          <w:rFonts w:ascii="Times New Roman" w:hAnsi="Times New Roman" w:cs="Times New Roman"/>
          <w:color w:val="auto"/>
        </w:rPr>
      </w:pPr>
    </w:p>
    <w:p w:rsidR="0016556D" w:rsidRPr="00324155" w:rsidRDefault="0016556D" w:rsidP="0016556D">
      <w:pPr>
        <w:pStyle w:val="ListParagraph"/>
        <w:tabs>
          <w:tab w:val="left" w:pos="90"/>
        </w:tabs>
        <w:ind w:left="450" w:hanging="45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 xml:space="preserve">In rendering a decision on the application, the Town Board shall consider all substantive and procedural requirements set forth in this law, as well as the standards for review of a special use permit application set forth in the </w:t>
      </w:r>
      <w:r w:rsidR="002614A8">
        <w:rPr>
          <w:rFonts w:ascii="Times New Roman" w:hAnsi="Times New Roman" w:cs="Times New Roman"/>
          <w:color w:val="auto"/>
        </w:rPr>
        <w:t>Villenova</w:t>
      </w:r>
      <w:r w:rsidRPr="00324155">
        <w:rPr>
          <w:rFonts w:ascii="Times New Roman" w:hAnsi="Times New Roman" w:cs="Times New Roman"/>
          <w:color w:val="auto"/>
        </w:rPr>
        <w:t xml:space="preserve"> Zoning Law, or any other applicable laws or regulations. Wherever this law and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Zoning Law are in conflict, the more stringent or restrictive provision is intended to apply. </w:t>
      </w:r>
    </w:p>
    <w:p w:rsidR="0016556D" w:rsidRPr="00324155" w:rsidRDefault="0016556D" w:rsidP="0016556D">
      <w:pPr>
        <w:pStyle w:val="Heading"/>
        <w:tabs>
          <w:tab w:val="left" w:pos="863"/>
        </w:tabs>
        <w:rPr>
          <w:rFonts w:ascii="Times New Roman" w:hAnsi="Times New Roman" w:cs="Times New Roman"/>
          <w:sz w:val="22"/>
          <w:szCs w:val="22"/>
        </w:rPr>
      </w:pPr>
      <w:r w:rsidRPr="00324155">
        <w:rPr>
          <w:rFonts w:ascii="Times New Roman" w:hAnsi="Times New Roman" w:cs="Times New Roman"/>
          <w:b/>
          <w:bCs/>
          <w:spacing w:val="-4"/>
          <w:sz w:val="22"/>
          <w:szCs w:val="22"/>
        </w:rPr>
        <w:t>§ 12.</w:t>
      </w:r>
      <w:r w:rsidRPr="00324155">
        <w:rPr>
          <w:rFonts w:ascii="Times New Roman" w:hAnsi="Times New Roman" w:cs="Times New Roman"/>
          <w:b/>
          <w:bCs/>
          <w:sz w:val="22"/>
          <w:szCs w:val="22"/>
          <w:lang w:val="de-DE"/>
        </w:rPr>
        <w:t xml:space="preserve">  ADDITIONAL REQUIREMENTS</w:t>
      </w:r>
    </w:p>
    <w:p w:rsidR="0016556D" w:rsidRPr="00324155" w:rsidRDefault="0016556D" w:rsidP="0016556D">
      <w:pPr>
        <w:pStyle w:val="Body"/>
        <w:rPr>
          <w:rFonts w:ascii="Times New Roman" w:hAnsi="Times New Roman" w:cs="Times New Roman"/>
          <w:color w:val="auto"/>
          <w:lang w:val="de-DE"/>
        </w:rPr>
      </w:pPr>
    </w:p>
    <w:p w:rsidR="0016556D" w:rsidRPr="00324155" w:rsidRDefault="0016556D" w:rsidP="0016556D">
      <w:pPr>
        <w:pStyle w:val="Body"/>
        <w:tabs>
          <w:tab w:val="left" w:pos="333"/>
        </w:tabs>
        <w:rPr>
          <w:rFonts w:ascii="Times New Roman" w:hAnsi="Times New Roman" w:cs="Times New Roman"/>
          <w:color w:val="auto"/>
        </w:rPr>
      </w:pPr>
      <w:r w:rsidRPr="00324155">
        <w:rPr>
          <w:rFonts w:ascii="Times New Roman" w:hAnsi="Times New Roman" w:cs="Times New Roman"/>
          <w:color w:val="auto"/>
        </w:rPr>
        <w:t>Prior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obtaining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 building permit and commencing construction,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Applicant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shall provide the following to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w:t>
      </w:r>
    </w:p>
    <w:p w:rsidR="0016556D" w:rsidRPr="00324155" w:rsidRDefault="0016556D" w:rsidP="0016556D">
      <w:pPr>
        <w:pStyle w:val="Body"/>
        <w:tabs>
          <w:tab w:val="left" w:pos="333"/>
        </w:tabs>
        <w:rPr>
          <w:rFonts w:ascii="Times New Roman" w:hAnsi="Times New Roman" w:cs="Times New Roman"/>
          <w:color w:val="auto"/>
          <w:spacing w:val="-2"/>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2"/>
        </w:rPr>
        <w:tab/>
        <w:t>Indemnification</w:t>
      </w:r>
      <w:r w:rsidRPr="00324155">
        <w:rPr>
          <w:rFonts w:ascii="Times New Roman" w:hAnsi="Times New Roman" w:cs="Times New Roman"/>
          <w:color w:val="auto"/>
        </w:rPr>
        <w:t xml:space="preserve"> – The Applicant for a Solar Energy Facility shall indemnify 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require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 Applicant, Landowner, and Facilities Operator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at all times defend, indemnify, protect, save, hold harmless and exempt the Town and its officers, councils, employees, attorneys, agents and consultants from any and all penalties, damages, costs or charges arising out of any and all claims, suits, demands, causes of action or award of damages whether compensatory or punitive, or expenses arising </w:t>
      </w:r>
      <w:proofErr w:type="spellStart"/>
      <w:r w:rsidRPr="00324155">
        <w:rPr>
          <w:rFonts w:ascii="Times New Roman" w:hAnsi="Times New Roman" w:cs="Times New Roman"/>
          <w:color w:val="auto"/>
        </w:rPr>
        <w:t>therefrom</w:t>
      </w:r>
      <w:proofErr w:type="spellEnd"/>
      <w:r w:rsidRPr="00324155">
        <w:rPr>
          <w:rFonts w:ascii="Times New Roman" w:hAnsi="Times New Roman" w:cs="Times New Roman"/>
          <w:color w:val="auto"/>
        </w:rPr>
        <w:t xml:space="preserve"> either at law or in equity, which might arise out of or be caused by the placement, construction, erection, modification, location, equipment’s performance, use, operation, maintenance, repair, installation, replacement, removal or restoration of said Solar Energy Facilities, excepting however any portion of such claims, suits, demands, causes of action or award of damages as may be attributable to the negligent or intentional acts or omissions of 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Town or its employees or agents.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 respect to the penalties, damages or changes referenced herein, reasonable attorneys’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fees, consultant fees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expert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witness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fees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included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those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costs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recoverable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Town.</w:t>
      </w:r>
    </w:p>
    <w:p w:rsidR="0016556D" w:rsidRPr="00324155" w:rsidRDefault="0016556D" w:rsidP="0016556D">
      <w:pPr>
        <w:pStyle w:val="Body"/>
        <w:tabs>
          <w:tab w:val="left" w:pos="333"/>
        </w:tabs>
        <w:ind w:left="450" w:hanging="450"/>
        <w:rPr>
          <w:rFonts w:ascii="Times New Roman" w:eastAsia="Times New Roman" w:hAnsi="Times New Roman" w:cs="Times New Roman"/>
          <w:color w:val="auto"/>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 xml:space="preserve">Road </w:t>
      </w:r>
      <w:r w:rsidRPr="00324155">
        <w:rPr>
          <w:rFonts w:ascii="Times New Roman" w:hAnsi="Times New Roman" w:cs="Times New Roman"/>
          <w:color w:val="auto"/>
          <w:spacing w:val="-5"/>
        </w:rPr>
        <w:t>Use Assurances</w:t>
      </w:r>
      <w:r w:rsidRPr="00324155">
        <w:rPr>
          <w:rFonts w:ascii="Times New Roman" w:hAnsi="Times New Roman" w:cs="Times New Roman"/>
          <w:color w:val="auto"/>
        </w:rPr>
        <w:t xml:space="preserve"> – Prior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it-IT"/>
        </w:rPr>
        <w:t>issuance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permit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and commencement of construction, an existing condition survey of the approved hauling routes using town roads shall be undertaken by the Applicant at the Applicant’s expense.  Any road, road shoulder areas, ditches, culverts, and adjacent right of ways damaged during construction caused by the operator or its subcontractors on town roads shall be repaired or reconstructed to the satisfaction of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 Superintendent of Highways and the Town Board at the Facility Operator’s expense.  Road Use Assurances may be demonstrated through execution by the Town and the Applicant of a mutually agreeable Road Use Agreement.</w:t>
      </w:r>
    </w:p>
    <w:p w:rsidR="0016556D" w:rsidRPr="00324155" w:rsidRDefault="0016556D" w:rsidP="0016556D">
      <w:pPr>
        <w:pStyle w:val="Body"/>
        <w:tabs>
          <w:tab w:val="left" w:pos="333"/>
        </w:tabs>
        <w:ind w:left="450" w:hanging="450"/>
        <w:rPr>
          <w:rFonts w:ascii="Times New Roman" w:hAnsi="Times New Roman" w:cs="Times New Roman"/>
          <w:color w:val="auto"/>
          <w:spacing w:val="-2"/>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spacing w:val="-2"/>
        </w:rPr>
        <w:t>c.</w:t>
      </w:r>
      <w:r w:rsidRPr="00324155">
        <w:rPr>
          <w:rFonts w:ascii="Times New Roman" w:hAnsi="Times New Roman" w:cs="Times New Roman"/>
          <w:color w:val="auto"/>
          <w:spacing w:val="-2"/>
        </w:rPr>
        <w:tab/>
        <w:t>Decommissioning Agreement and Decommissioning Security</w:t>
      </w:r>
      <w:r w:rsidRPr="00324155">
        <w:rPr>
          <w:rFonts w:ascii="Times New Roman" w:hAnsi="Times New Roman" w:cs="Times New Roman"/>
          <w:color w:val="auto"/>
        </w:rPr>
        <w:t xml:space="preserve">.  </w:t>
      </w:r>
    </w:p>
    <w:p w:rsidR="0016556D" w:rsidRPr="00324155" w:rsidRDefault="0016556D" w:rsidP="0016556D">
      <w:pPr>
        <w:pStyle w:val="Body"/>
        <w:tabs>
          <w:tab w:val="left" w:pos="333"/>
        </w:tabs>
        <w:ind w:left="360" w:hanging="360"/>
        <w:rPr>
          <w:rFonts w:ascii="Times New Roman" w:hAnsi="Times New Roman" w:cs="Times New Roman"/>
          <w:color w:val="auto"/>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b/>
        <w:t xml:space="preserve">Execution of, and compliance with, a Decommissioning Agreement shall be made a condition for the issuance of a Solar Energy Facility Permit under this Section, and/or commencement of construction of any Tier 2 or Tier 3 Solar Energy Facility. The Decommissioning Agreement must specify that after the Solar Energy Facility can no longer be used, is deemed abandoned, or obsolete, the Applicant and/or any subsequent owner shall remove it.  The Decommissioning Agreement shall demonstrate how the removal of all infrastructures and the remediation of soil and vegetation shall be conducted in order to return the parcel to its original state prior to construction.  The plan shall also include an expected timeline for execution.  A Professional Engineer acceptable to the Town shall prepare a cost estimate detailing the projected cost of executing the Decommissioning Agreement.  Cost estimations shall not be reduced by any expected salvage value.  The plan shall allow for periodic recalculation of the cost of decommissioning, and the cost shall serve as the basis for </w:t>
      </w:r>
      <w:r w:rsidRPr="00324155">
        <w:rPr>
          <w:rFonts w:ascii="Times New Roman" w:hAnsi="Times New Roman" w:cs="Times New Roman"/>
          <w:color w:val="auto"/>
        </w:rPr>
        <w:lastRenderedPageBreak/>
        <w:t xml:space="preserve">Decommissioning Security for the benefit of the </w:t>
      </w:r>
      <w:proofErr w:type="gramStart"/>
      <w:r w:rsidRPr="00324155">
        <w:rPr>
          <w:rFonts w:ascii="Times New Roman" w:hAnsi="Times New Roman" w:cs="Times New Roman"/>
          <w:color w:val="auto"/>
        </w:rPr>
        <w:t>town,</w:t>
      </w:r>
      <w:proofErr w:type="gramEnd"/>
      <w:r w:rsidRPr="00324155">
        <w:rPr>
          <w:rFonts w:ascii="Times New Roman" w:hAnsi="Times New Roman" w:cs="Times New Roman"/>
          <w:color w:val="auto"/>
        </w:rPr>
        <w:t xml:space="preserve"> and in the form of an escrow, letter of credit, or other form of security acceptable to the town attorney.  Removal of Solar Energy Facility must be completed in accordance with the Decommissioning Agreement.  Note that if the Solar Energy Facility is not decommissioned after being considered abandoned, the municipality may remove the system and restore the property and take recourse to the decommissioning security, or otherwise impose a lien on the property to cover these costs to the municipality.</w:t>
      </w:r>
    </w:p>
    <w:p w:rsidR="0016556D" w:rsidRPr="00324155" w:rsidRDefault="0016556D" w:rsidP="0016556D">
      <w:pPr>
        <w:pStyle w:val="Body"/>
        <w:tabs>
          <w:tab w:val="left" w:pos="333"/>
        </w:tabs>
        <w:ind w:left="360" w:hanging="360"/>
        <w:rPr>
          <w:rFonts w:ascii="Times New Roman" w:hAnsi="Times New Roman" w:cs="Times New Roman"/>
          <w:color w:val="auto"/>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b/>
      </w:r>
      <w:r w:rsidRPr="00324155">
        <w:rPr>
          <w:rFonts w:ascii="Times New Roman" w:hAnsi="Times New Roman" w:cs="Times New Roman"/>
          <w:color w:val="auto"/>
          <w:spacing w:val="-2"/>
        </w:rPr>
        <w:t xml:space="preserve">To protect the Town in the event of abandonment, prior to commencement of construction, the following provisions shall apply to all </w:t>
      </w:r>
      <w:proofErr w:type="gramStart"/>
      <w:r w:rsidRPr="00324155">
        <w:rPr>
          <w:rFonts w:ascii="Times New Roman" w:hAnsi="Times New Roman" w:cs="Times New Roman"/>
          <w:color w:val="auto"/>
          <w:spacing w:val="-2"/>
        </w:rPr>
        <w:t>non-Tier</w:t>
      </w:r>
      <w:proofErr w:type="gramEnd"/>
      <w:r w:rsidRPr="00324155">
        <w:rPr>
          <w:rFonts w:ascii="Times New Roman" w:hAnsi="Times New Roman" w:cs="Times New Roman"/>
          <w:color w:val="auto"/>
          <w:spacing w:val="-2"/>
        </w:rPr>
        <w:t xml:space="preserve"> 1 Solar Energy Facilities:</w:t>
      </w:r>
    </w:p>
    <w:p w:rsidR="0016556D" w:rsidRPr="00324155" w:rsidRDefault="0016556D" w:rsidP="0016556D">
      <w:pPr>
        <w:pStyle w:val="Body"/>
        <w:tabs>
          <w:tab w:val="left" w:pos="333"/>
        </w:tabs>
        <w:rPr>
          <w:rFonts w:ascii="Times New Roman" w:hAnsi="Times New Roman" w:cs="Times New Roman"/>
          <w:color w:val="auto"/>
          <w:spacing w:val="-2"/>
        </w:rPr>
      </w:pPr>
    </w:p>
    <w:p w:rsidR="0016556D" w:rsidRPr="00324155" w:rsidRDefault="0016556D" w:rsidP="0016556D">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1.</w:t>
      </w:r>
      <w:r w:rsidRPr="00324155">
        <w:rPr>
          <w:rFonts w:ascii="Times New Roman" w:hAnsi="Times New Roman" w:cs="Times New Roman"/>
          <w:color w:val="auto"/>
          <w:spacing w:val="-2"/>
        </w:rPr>
        <w:tab/>
        <w:t>If requested by the Code Enforcement Officer or Town Board, the Facilities Operator and/or Landowner of the Solar Energy Facility shall provide the requesting body, within forty-five (45) days of a written request, a report certified by a qualified consultant demonstrating that the Solar Energy Facility is operating at a capacity factor of at least twenty percent (20%) of its rated nameplate capacity over the one (1) year period ending the day of the request.  Failure to provide a report within 45 days of a written request shall create a presumption that the Solar Energy Facility is not operating at a capacity factor of at least 20% of its rated nameplate capacity. A Solar Energy Facility shall be deemed “abandoned” if the system fails to generate and transmit electricity with a capacity factor of 20% of its rated nameplate capacity over a continuous period of one year.</w:t>
      </w:r>
    </w:p>
    <w:p w:rsidR="0016556D" w:rsidRPr="00324155" w:rsidRDefault="0016556D" w:rsidP="0016556D">
      <w:pPr>
        <w:pStyle w:val="Body"/>
        <w:tabs>
          <w:tab w:val="left" w:pos="333"/>
        </w:tabs>
        <w:ind w:left="900" w:hanging="360"/>
        <w:rPr>
          <w:rFonts w:ascii="Times New Roman" w:hAnsi="Times New Roman" w:cs="Times New Roman"/>
          <w:color w:val="auto"/>
          <w:spacing w:val="-2"/>
        </w:rPr>
      </w:pPr>
    </w:p>
    <w:p w:rsidR="0016556D" w:rsidRPr="00324155" w:rsidRDefault="0016556D" w:rsidP="0016556D">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2.</w:t>
      </w:r>
      <w:r w:rsidRPr="00324155">
        <w:rPr>
          <w:rFonts w:ascii="Times New Roman" w:hAnsi="Times New Roman" w:cs="Times New Roman"/>
          <w:color w:val="auto"/>
          <w:spacing w:val="-2"/>
        </w:rPr>
        <w:tab/>
        <w:t>A Solar Energy Facility also shall be deemed abandoned and required to be decommissioned if, construction of the system has not commenced within twelve (12) months of issuance of the first Solar Energy Facility Permit for the project, or been completed within eighteen (18) months after the commencement of construction.  The time at which a Solar Energy Facility shall be deemed abandoned may be extended by the Town Board, at its sole discretion, for one additional period of one year, provided the Facilities Operator presents to the Town Board a viable plan outlining the steps and schedules for placing the system in service or back in service, at no less than twenty percent (20%) of its rated nameplate capacity (in kilowatts), within the time period of the extension.  The Applicant prior to abandonment shall make an application for an extension period to the Town Board.  The Town Board in determining whether to grant an extension may consider extenuating circumstances as to why the Solar Energy Facility has not been operating, or why construction has not been completed.</w:t>
      </w:r>
    </w:p>
    <w:p w:rsidR="0016556D" w:rsidRPr="00324155" w:rsidRDefault="0016556D" w:rsidP="0016556D">
      <w:pPr>
        <w:pStyle w:val="Body"/>
        <w:tabs>
          <w:tab w:val="left" w:pos="333"/>
        </w:tabs>
        <w:ind w:left="900" w:hanging="360"/>
        <w:rPr>
          <w:rFonts w:ascii="Times New Roman" w:hAnsi="Times New Roman" w:cs="Times New Roman"/>
          <w:color w:val="auto"/>
          <w:spacing w:val="-2"/>
        </w:rPr>
      </w:pPr>
    </w:p>
    <w:p w:rsidR="0016556D" w:rsidRPr="00324155" w:rsidRDefault="0016556D" w:rsidP="0016556D">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3.</w:t>
      </w:r>
      <w:r w:rsidRPr="00324155">
        <w:rPr>
          <w:rFonts w:ascii="Times New Roman" w:hAnsi="Times New Roman" w:cs="Times New Roman"/>
          <w:color w:val="auto"/>
          <w:spacing w:val="-2"/>
        </w:rPr>
        <w:tab/>
        <w:t>Decommissioning and Removal – Decommissioning and removal of all ground- mounted Solar Energy Facility shall consist of:</w:t>
      </w:r>
    </w:p>
    <w:p w:rsidR="0016556D" w:rsidRPr="00324155" w:rsidRDefault="0016556D" w:rsidP="0016556D">
      <w:pPr>
        <w:pStyle w:val="Body"/>
        <w:tabs>
          <w:tab w:val="left" w:pos="333"/>
        </w:tabs>
        <w:rPr>
          <w:rFonts w:ascii="Times New Roman" w:hAnsi="Times New Roman" w:cs="Times New Roman"/>
          <w:color w:val="auto"/>
          <w:spacing w:val="-2"/>
        </w:rPr>
      </w:pPr>
    </w:p>
    <w:p w:rsidR="0016556D" w:rsidRPr="00324155" w:rsidRDefault="0016556D" w:rsidP="0016556D">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Physical removal of all above and below ground equipment, structures and foundations, steel I-beams or other similar pilings, including but not limited to all solar arrays, buildings, security barriers, fences, electric transmission lines and components, roadways and other physical improvements to the Site.</w:t>
      </w:r>
    </w:p>
    <w:p w:rsidR="0016556D" w:rsidRPr="00324155" w:rsidRDefault="0016556D" w:rsidP="0016556D">
      <w:pPr>
        <w:pStyle w:val="Body"/>
        <w:tabs>
          <w:tab w:val="left" w:pos="333"/>
          <w:tab w:val="left" w:pos="990"/>
          <w:tab w:val="left" w:pos="1080"/>
        </w:tabs>
        <w:ind w:left="1800"/>
        <w:rPr>
          <w:rFonts w:ascii="Times New Roman" w:hAnsi="Times New Roman" w:cs="Times New Roman"/>
          <w:color w:val="auto"/>
          <w:spacing w:val="-2"/>
        </w:rPr>
      </w:pPr>
    </w:p>
    <w:p w:rsidR="0016556D" w:rsidRPr="00324155" w:rsidRDefault="0016556D" w:rsidP="0016556D">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Disposal of all solid and hazardous waste in accordance with local, state and federal waste disposal regulations.  Remediation of the ground surface and soil to permit resumption of farming.</w:t>
      </w:r>
    </w:p>
    <w:p w:rsidR="0016556D" w:rsidRPr="00324155" w:rsidRDefault="0016556D" w:rsidP="0016556D">
      <w:pPr>
        <w:pStyle w:val="Body"/>
        <w:tabs>
          <w:tab w:val="left" w:pos="333"/>
          <w:tab w:val="left" w:pos="990"/>
          <w:tab w:val="left" w:pos="1080"/>
        </w:tabs>
        <w:ind w:left="1800"/>
        <w:rPr>
          <w:rFonts w:ascii="Times New Roman" w:hAnsi="Times New Roman" w:cs="Times New Roman"/>
          <w:color w:val="auto"/>
          <w:spacing w:val="-2"/>
        </w:rPr>
      </w:pPr>
    </w:p>
    <w:p w:rsidR="0016556D" w:rsidRPr="00324155" w:rsidRDefault="0016556D" w:rsidP="0016556D">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Stabilization and re-vegetation of the site with native seed mixes or plant species (excluding invasive species), or common agricultural plantings to minimize erosion.</w:t>
      </w:r>
    </w:p>
    <w:p w:rsidR="0016556D" w:rsidRPr="00324155" w:rsidRDefault="0016556D" w:rsidP="0016556D">
      <w:pPr>
        <w:pStyle w:val="Body"/>
        <w:tabs>
          <w:tab w:val="left" w:pos="333"/>
          <w:tab w:val="left" w:pos="990"/>
        </w:tabs>
        <w:rPr>
          <w:rFonts w:ascii="Times New Roman" w:hAnsi="Times New Roman" w:cs="Times New Roman"/>
          <w:color w:val="auto"/>
          <w:spacing w:val="-2"/>
        </w:rPr>
      </w:pPr>
    </w:p>
    <w:p w:rsidR="0016556D" w:rsidRPr="00324155" w:rsidRDefault="0016556D" w:rsidP="0016556D">
      <w:pPr>
        <w:pStyle w:val="Body"/>
        <w:tabs>
          <w:tab w:val="left" w:pos="333"/>
        </w:tabs>
        <w:rPr>
          <w:rFonts w:ascii="Times New Roman" w:eastAsia="Times New Roman" w:hAnsi="Times New Roman" w:cs="Times New Roman"/>
          <w:color w:val="auto"/>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Payment-in-Lieu</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 xml:space="preserve">Taxes – </w:t>
      </w:r>
      <w:r w:rsidRPr="00324155">
        <w:rPr>
          <w:rFonts w:ascii="Times New Roman" w:hAnsi="Times New Roman" w:cs="Times New Roman"/>
          <w:color w:val="auto"/>
        </w:rPr>
        <w:t>In addition to any Host Community Benefit Agreement that may be entered into, the Applicant for a Solar Energy Facility shall enter into an agreement for a payment in lieu of taxes (PILOT) with the Town Board pursuant to Real Property Tax Law Section 487.  This PILOT agreement shall be reviewed and approved by the Town Board.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PILOT</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executed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County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Industrial Development Agency (IDA),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acceptable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Board, may serve to meet the requirements of this section, at the Town of </w:t>
      </w:r>
      <w:r w:rsidR="002614A8">
        <w:rPr>
          <w:rFonts w:ascii="Times New Roman" w:hAnsi="Times New Roman" w:cs="Times New Roman"/>
          <w:color w:val="auto"/>
        </w:rPr>
        <w:t>Villenova</w:t>
      </w:r>
      <w:r w:rsidRPr="00324155">
        <w:rPr>
          <w:rFonts w:ascii="Times New Roman" w:hAnsi="Times New Roman" w:cs="Times New Roman"/>
          <w:color w:val="auto"/>
        </w:rPr>
        <w:t xml:space="preserve">’s discretion. </w:t>
      </w:r>
    </w:p>
    <w:p w:rsidR="0016556D" w:rsidRPr="00324155" w:rsidRDefault="0016556D" w:rsidP="0016556D">
      <w:pPr>
        <w:pStyle w:val="ListParagraph"/>
        <w:tabs>
          <w:tab w:val="left" w:pos="333"/>
        </w:tabs>
        <w:ind w:left="1980" w:firstLine="0"/>
        <w:rPr>
          <w:rFonts w:ascii="Times New Roman" w:eastAsia="Times New Roman" w:hAnsi="Times New Roman" w:cs="Times New Roman"/>
          <w:color w:val="auto"/>
        </w:rPr>
      </w:pPr>
    </w:p>
    <w:p w:rsidR="0016556D" w:rsidRPr="00324155" w:rsidRDefault="0016556D" w:rsidP="0016556D">
      <w:pPr>
        <w:ind w:left="990" w:hanging="360"/>
        <w:rPr>
          <w:sz w:val="22"/>
          <w:szCs w:val="22"/>
        </w:rPr>
      </w:pPr>
      <w:r w:rsidRPr="00324155">
        <w:rPr>
          <w:sz w:val="22"/>
          <w:szCs w:val="22"/>
        </w:rPr>
        <w:t>1.</w:t>
      </w:r>
      <w:r w:rsidRPr="00324155">
        <w:rPr>
          <w:sz w:val="22"/>
          <w:szCs w:val="22"/>
        </w:rPr>
        <w:tab/>
        <w:t>No</w:t>
      </w:r>
      <w:r w:rsidRPr="00324155">
        <w:rPr>
          <w:spacing w:val="-4"/>
          <w:sz w:val="22"/>
          <w:szCs w:val="22"/>
        </w:rPr>
        <w:t xml:space="preserve"> </w:t>
      </w:r>
      <w:r w:rsidRPr="00324155">
        <w:rPr>
          <w:sz w:val="22"/>
          <w:szCs w:val="22"/>
        </w:rPr>
        <w:t>building</w:t>
      </w:r>
      <w:r w:rsidRPr="00324155">
        <w:rPr>
          <w:spacing w:val="-4"/>
          <w:sz w:val="22"/>
          <w:szCs w:val="22"/>
        </w:rPr>
        <w:t xml:space="preserve"> </w:t>
      </w:r>
      <w:r w:rsidRPr="00324155">
        <w:rPr>
          <w:sz w:val="22"/>
          <w:szCs w:val="22"/>
        </w:rPr>
        <w:t>permit</w:t>
      </w:r>
      <w:r w:rsidRPr="00324155">
        <w:rPr>
          <w:spacing w:val="-4"/>
          <w:sz w:val="22"/>
          <w:szCs w:val="22"/>
        </w:rPr>
        <w:t xml:space="preserve"> </w:t>
      </w:r>
      <w:r w:rsidRPr="00324155">
        <w:rPr>
          <w:sz w:val="22"/>
          <w:szCs w:val="22"/>
        </w:rPr>
        <w:t>shall</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issued</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construction</w:t>
      </w:r>
      <w:r w:rsidRPr="00324155">
        <w:rPr>
          <w:spacing w:val="-4"/>
          <w:sz w:val="22"/>
          <w:szCs w:val="22"/>
        </w:rPr>
        <w:t xml:space="preserve"> </w:t>
      </w:r>
      <w:r w:rsidRPr="00324155">
        <w:rPr>
          <w:sz w:val="22"/>
          <w:szCs w:val="22"/>
        </w:rPr>
        <w:t>commenced</w:t>
      </w:r>
      <w:r w:rsidRPr="00324155">
        <w:rPr>
          <w:spacing w:val="-4"/>
          <w:sz w:val="22"/>
          <w:szCs w:val="22"/>
        </w:rPr>
        <w:t xml:space="preserve"> </w:t>
      </w:r>
      <w:r w:rsidRPr="00324155">
        <w:rPr>
          <w:sz w:val="22"/>
          <w:szCs w:val="22"/>
        </w:rPr>
        <w:t>for</w:t>
      </w:r>
      <w:r w:rsidRPr="00324155">
        <w:rPr>
          <w:spacing w:val="-4"/>
          <w:sz w:val="22"/>
          <w:szCs w:val="22"/>
        </w:rPr>
        <w:t xml:space="preserve"> </w:t>
      </w:r>
      <w:r w:rsidRPr="00324155">
        <w:rPr>
          <w:sz w:val="22"/>
          <w:szCs w:val="22"/>
        </w:rPr>
        <w:t>a</w:t>
      </w:r>
      <w:r w:rsidRPr="00324155">
        <w:rPr>
          <w:spacing w:val="-5"/>
          <w:sz w:val="22"/>
          <w:szCs w:val="22"/>
        </w:rPr>
        <w:t xml:space="preserve"> </w:t>
      </w:r>
      <w:r w:rsidRPr="00324155">
        <w:rPr>
          <w:sz w:val="22"/>
          <w:szCs w:val="22"/>
        </w:rPr>
        <w:t>Solar Energy Facility until</w:t>
      </w:r>
      <w:r w:rsidRPr="00324155">
        <w:rPr>
          <w:spacing w:val="-2"/>
          <w:sz w:val="22"/>
          <w:szCs w:val="22"/>
        </w:rPr>
        <w:t xml:space="preserve"> </w:t>
      </w:r>
      <w:r w:rsidRPr="00324155">
        <w:rPr>
          <w:sz w:val="22"/>
          <w:szCs w:val="22"/>
          <w:lang w:val="de-DE"/>
        </w:rPr>
        <w:t>such</w:t>
      </w:r>
      <w:r w:rsidRPr="00324155">
        <w:rPr>
          <w:spacing w:val="-2"/>
          <w:sz w:val="22"/>
          <w:szCs w:val="22"/>
        </w:rPr>
        <w:t xml:space="preserve"> </w:t>
      </w:r>
      <w:r w:rsidRPr="00324155">
        <w:rPr>
          <w:sz w:val="22"/>
          <w:szCs w:val="22"/>
        </w:rPr>
        <w:t>time</w:t>
      </w:r>
      <w:r w:rsidRPr="00324155">
        <w:rPr>
          <w:spacing w:val="-3"/>
          <w:sz w:val="22"/>
          <w:szCs w:val="22"/>
        </w:rPr>
        <w:t xml:space="preserve"> </w:t>
      </w:r>
      <w:r w:rsidRPr="00324155">
        <w:rPr>
          <w:sz w:val="22"/>
          <w:szCs w:val="22"/>
        </w:rPr>
        <w:t>as</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PILOT</w:t>
      </w:r>
      <w:r w:rsidRPr="00324155">
        <w:rPr>
          <w:spacing w:val="-7"/>
          <w:sz w:val="22"/>
          <w:szCs w:val="22"/>
        </w:rPr>
        <w:t xml:space="preserve"> </w:t>
      </w:r>
      <w:r w:rsidRPr="00324155">
        <w:rPr>
          <w:sz w:val="22"/>
          <w:szCs w:val="22"/>
        </w:rPr>
        <w:t>agreement</w:t>
      </w:r>
      <w:r w:rsidRPr="00324155">
        <w:rPr>
          <w:spacing w:val="-2"/>
          <w:sz w:val="22"/>
          <w:szCs w:val="22"/>
        </w:rPr>
        <w:t xml:space="preserve"> </w:t>
      </w:r>
      <w:r w:rsidRPr="00324155">
        <w:rPr>
          <w:sz w:val="22"/>
          <w:szCs w:val="22"/>
        </w:rPr>
        <w:t>has</w:t>
      </w:r>
      <w:r w:rsidRPr="00324155">
        <w:rPr>
          <w:spacing w:val="-2"/>
          <w:sz w:val="22"/>
          <w:szCs w:val="22"/>
        </w:rPr>
        <w:t xml:space="preserve"> </w:t>
      </w:r>
      <w:r w:rsidRPr="00324155">
        <w:rPr>
          <w:sz w:val="22"/>
          <w:szCs w:val="22"/>
        </w:rPr>
        <w:t>been</w:t>
      </w:r>
      <w:r w:rsidRPr="00324155">
        <w:rPr>
          <w:spacing w:val="-2"/>
          <w:sz w:val="22"/>
          <w:szCs w:val="22"/>
        </w:rPr>
        <w:t xml:space="preserve"> </w:t>
      </w:r>
      <w:r w:rsidRPr="00324155">
        <w:rPr>
          <w:sz w:val="22"/>
          <w:szCs w:val="22"/>
        </w:rPr>
        <w:t>executed</w:t>
      </w:r>
      <w:r w:rsidRPr="00324155">
        <w:rPr>
          <w:spacing w:val="-2"/>
          <w:sz w:val="22"/>
          <w:szCs w:val="22"/>
        </w:rPr>
        <w:t xml:space="preserve"> </w:t>
      </w:r>
      <w:r w:rsidRPr="00324155">
        <w:rPr>
          <w:sz w:val="22"/>
          <w:szCs w:val="22"/>
        </w:rPr>
        <w:t>by</w:t>
      </w:r>
      <w:r w:rsidRPr="00324155">
        <w:rPr>
          <w:spacing w:val="-2"/>
          <w:sz w:val="22"/>
          <w:szCs w:val="22"/>
        </w:rPr>
        <w:t xml:space="preserve"> </w:t>
      </w:r>
      <w:r w:rsidRPr="00324155">
        <w:rPr>
          <w:sz w:val="22"/>
          <w:szCs w:val="22"/>
        </w:rPr>
        <w:t>all parties</w:t>
      </w:r>
      <w:r w:rsidRPr="00324155">
        <w:rPr>
          <w:spacing w:val="-2"/>
          <w:sz w:val="22"/>
          <w:szCs w:val="22"/>
        </w:rPr>
        <w:t xml:space="preserve"> </w:t>
      </w:r>
      <w:r w:rsidRPr="00324155">
        <w:rPr>
          <w:sz w:val="22"/>
          <w:szCs w:val="22"/>
        </w:rPr>
        <w:t>recorded</w:t>
      </w:r>
      <w:r w:rsidRPr="00324155">
        <w:rPr>
          <w:spacing w:val="-2"/>
          <w:sz w:val="22"/>
          <w:szCs w:val="22"/>
        </w:rPr>
        <w:t xml:space="preserve"> </w:t>
      </w:r>
      <w:r w:rsidRPr="00324155">
        <w:rPr>
          <w:sz w:val="22"/>
          <w:szCs w:val="22"/>
        </w:rPr>
        <w:t>at the Office of the County Clerk.</w:t>
      </w:r>
    </w:p>
    <w:p w:rsidR="0016556D" w:rsidRPr="00324155" w:rsidRDefault="0016556D" w:rsidP="0016556D">
      <w:pPr>
        <w:pStyle w:val="ListParagraph"/>
        <w:ind w:left="990" w:hanging="360"/>
        <w:rPr>
          <w:rFonts w:ascii="Times New Roman" w:eastAsia="Times New Roman" w:hAnsi="Times New Roman" w:cs="Times New Roman"/>
          <w:color w:val="auto"/>
        </w:rPr>
      </w:pPr>
    </w:p>
    <w:p w:rsidR="0016556D" w:rsidRPr="00324155" w:rsidRDefault="0016556D" w:rsidP="0016556D">
      <w:pPr>
        <w:ind w:left="990" w:hanging="360"/>
        <w:rPr>
          <w:sz w:val="22"/>
          <w:szCs w:val="22"/>
        </w:rPr>
      </w:pPr>
      <w:r w:rsidRPr="00324155">
        <w:rPr>
          <w:sz w:val="22"/>
          <w:szCs w:val="22"/>
        </w:rPr>
        <w:t>2.</w:t>
      </w:r>
      <w:r w:rsidRPr="00324155">
        <w:rPr>
          <w:sz w:val="22"/>
          <w:szCs w:val="22"/>
        </w:rPr>
        <w:tab/>
        <w:t>The PILOT</w:t>
      </w:r>
      <w:r w:rsidRPr="00324155">
        <w:rPr>
          <w:spacing w:val="-3"/>
          <w:sz w:val="22"/>
          <w:szCs w:val="22"/>
        </w:rPr>
        <w:t xml:space="preserve"> </w:t>
      </w:r>
      <w:r w:rsidRPr="00324155">
        <w:rPr>
          <w:sz w:val="22"/>
          <w:szCs w:val="22"/>
        </w:rPr>
        <w:t>shall run to the benefit of the</w:t>
      </w:r>
      <w:r w:rsidRPr="00324155">
        <w:rPr>
          <w:spacing w:val="-3"/>
          <w:sz w:val="22"/>
          <w:szCs w:val="22"/>
        </w:rPr>
        <w:t xml:space="preserve"> </w:t>
      </w:r>
      <w:r w:rsidRPr="00324155">
        <w:rPr>
          <w:sz w:val="22"/>
          <w:szCs w:val="22"/>
        </w:rPr>
        <w:t>Town and be executed by the operator and the owners</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real</w:t>
      </w:r>
      <w:r w:rsidRPr="00324155">
        <w:rPr>
          <w:spacing w:val="-3"/>
          <w:sz w:val="22"/>
          <w:szCs w:val="22"/>
        </w:rPr>
        <w:t xml:space="preserve"> </w:t>
      </w:r>
      <w:r w:rsidRPr="00324155">
        <w:rPr>
          <w:sz w:val="22"/>
          <w:szCs w:val="22"/>
        </w:rPr>
        <w:t>property</w:t>
      </w:r>
      <w:r w:rsidRPr="00324155">
        <w:rPr>
          <w:spacing w:val="-3"/>
          <w:sz w:val="22"/>
          <w:szCs w:val="22"/>
        </w:rPr>
        <w:t xml:space="preserve"> </w:t>
      </w:r>
      <w:r w:rsidRPr="00324155">
        <w:rPr>
          <w:sz w:val="22"/>
          <w:szCs w:val="22"/>
        </w:rPr>
        <w:t>upon</w:t>
      </w:r>
      <w:r w:rsidRPr="00324155">
        <w:rPr>
          <w:spacing w:val="-3"/>
          <w:sz w:val="22"/>
          <w:szCs w:val="22"/>
        </w:rPr>
        <w:t xml:space="preserve"> </w:t>
      </w:r>
      <w:r w:rsidRPr="00324155">
        <w:rPr>
          <w:sz w:val="22"/>
          <w:szCs w:val="22"/>
        </w:rPr>
        <w:t>which</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Solar</w:t>
      </w:r>
      <w:r w:rsidRPr="00324155">
        <w:rPr>
          <w:spacing w:val="-3"/>
          <w:sz w:val="22"/>
          <w:szCs w:val="22"/>
        </w:rPr>
        <w:t xml:space="preserve"> </w:t>
      </w:r>
      <w:r w:rsidRPr="00324155">
        <w:rPr>
          <w:sz w:val="22"/>
          <w:szCs w:val="22"/>
        </w:rPr>
        <w:t>Energy</w:t>
      </w:r>
      <w:r w:rsidRPr="00324155">
        <w:rPr>
          <w:spacing w:val="-3"/>
          <w:sz w:val="22"/>
          <w:szCs w:val="22"/>
        </w:rPr>
        <w:t xml:space="preserve"> </w:t>
      </w:r>
      <w:r w:rsidRPr="00324155">
        <w:rPr>
          <w:sz w:val="22"/>
          <w:szCs w:val="22"/>
        </w:rPr>
        <w:t>Facility</w:t>
      </w:r>
      <w:r w:rsidRPr="00324155">
        <w:rPr>
          <w:spacing w:val="-3"/>
          <w:sz w:val="22"/>
          <w:szCs w:val="22"/>
        </w:rPr>
        <w:t xml:space="preserve"> </w:t>
      </w:r>
      <w:r w:rsidRPr="00324155">
        <w:rPr>
          <w:sz w:val="22"/>
          <w:szCs w:val="22"/>
        </w:rPr>
        <w:t>is</w:t>
      </w:r>
      <w:r w:rsidRPr="00324155">
        <w:rPr>
          <w:spacing w:val="-3"/>
          <w:sz w:val="22"/>
          <w:szCs w:val="22"/>
        </w:rPr>
        <w:t xml:space="preserve"> </w:t>
      </w:r>
      <w:r w:rsidRPr="00324155">
        <w:rPr>
          <w:sz w:val="22"/>
          <w:szCs w:val="22"/>
        </w:rPr>
        <w:t>to</w:t>
      </w:r>
      <w:r w:rsidRPr="00324155">
        <w:rPr>
          <w:spacing w:val="-3"/>
          <w:sz w:val="22"/>
          <w:szCs w:val="22"/>
        </w:rPr>
        <w:t xml:space="preserve"> </w:t>
      </w:r>
      <w:r w:rsidRPr="00324155">
        <w:rPr>
          <w:sz w:val="22"/>
          <w:szCs w:val="22"/>
        </w:rPr>
        <w:t>be</w:t>
      </w:r>
      <w:r w:rsidRPr="00324155">
        <w:rPr>
          <w:spacing w:val="-4"/>
          <w:sz w:val="22"/>
          <w:szCs w:val="22"/>
        </w:rPr>
        <w:t xml:space="preserve"> </w:t>
      </w:r>
      <w:r w:rsidRPr="00324155">
        <w:rPr>
          <w:sz w:val="22"/>
          <w:szCs w:val="22"/>
        </w:rPr>
        <w:t>located</w:t>
      </w:r>
      <w:r w:rsidRPr="00324155">
        <w:rPr>
          <w:spacing w:val="-3"/>
          <w:sz w:val="22"/>
          <w:szCs w:val="22"/>
        </w:rPr>
        <w:t xml:space="preserve"> </w:t>
      </w:r>
      <w:r w:rsidRPr="00324155">
        <w:rPr>
          <w:sz w:val="22"/>
          <w:szCs w:val="22"/>
        </w:rPr>
        <w:t>and</w:t>
      </w:r>
      <w:r w:rsidRPr="00324155">
        <w:rPr>
          <w:spacing w:val="-3"/>
          <w:sz w:val="22"/>
          <w:szCs w:val="22"/>
        </w:rPr>
        <w:t xml:space="preserve"> </w:t>
      </w:r>
      <w:r w:rsidRPr="00324155">
        <w:rPr>
          <w:sz w:val="22"/>
          <w:szCs w:val="22"/>
        </w:rPr>
        <w:t>such signatures</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notarized</w:t>
      </w:r>
      <w:r w:rsidRPr="00324155">
        <w:rPr>
          <w:spacing w:val="-2"/>
          <w:sz w:val="22"/>
          <w:szCs w:val="22"/>
        </w:rPr>
        <w:t xml:space="preserve"> </w:t>
      </w:r>
      <w:r w:rsidRPr="00324155">
        <w:rPr>
          <w:sz w:val="22"/>
          <w:szCs w:val="22"/>
        </w:rPr>
        <w:t>in</w:t>
      </w:r>
      <w:r w:rsidRPr="00324155">
        <w:rPr>
          <w:spacing w:val="-2"/>
          <w:sz w:val="22"/>
          <w:szCs w:val="22"/>
        </w:rPr>
        <w:t xml:space="preserve"> </w:t>
      </w:r>
      <w:r w:rsidRPr="00324155">
        <w:rPr>
          <w:sz w:val="22"/>
          <w:szCs w:val="22"/>
        </w:rPr>
        <w:t>such</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t>way</w:t>
      </w:r>
      <w:r w:rsidRPr="00324155">
        <w:rPr>
          <w:spacing w:val="-2"/>
          <w:sz w:val="22"/>
          <w:szCs w:val="22"/>
        </w:rPr>
        <w:t xml:space="preserve"> </w:t>
      </w:r>
      <w:r w:rsidRPr="00324155">
        <w:rPr>
          <w:sz w:val="22"/>
          <w:szCs w:val="22"/>
        </w:rPr>
        <w:t>that</w:t>
      </w:r>
      <w:r w:rsidRPr="00324155">
        <w:rPr>
          <w:spacing w:val="-2"/>
          <w:sz w:val="22"/>
          <w:szCs w:val="22"/>
        </w:rPr>
        <w:t xml:space="preserve"> </w:t>
      </w:r>
      <w:r w:rsidRPr="00324155">
        <w:rPr>
          <w:sz w:val="22"/>
          <w:szCs w:val="22"/>
        </w:rPr>
        <w:t>allows</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PILOT</w:t>
      </w:r>
      <w:r w:rsidRPr="00324155">
        <w:rPr>
          <w:spacing w:val="-7"/>
          <w:sz w:val="22"/>
          <w:szCs w:val="22"/>
        </w:rPr>
        <w:t xml:space="preserve"> </w:t>
      </w:r>
      <w:r w:rsidRPr="00324155">
        <w:rPr>
          <w:sz w:val="22"/>
          <w:szCs w:val="22"/>
        </w:rPr>
        <w:t>agreement</w:t>
      </w:r>
      <w:r w:rsidRPr="00324155">
        <w:rPr>
          <w:spacing w:val="-2"/>
          <w:sz w:val="22"/>
          <w:szCs w:val="22"/>
        </w:rPr>
        <w:t xml:space="preserve"> </w:t>
      </w:r>
      <w:r w:rsidRPr="00324155">
        <w:rPr>
          <w:sz w:val="22"/>
          <w:szCs w:val="22"/>
        </w:rPr>
        <w:t>to</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recorded</w:t>
      </w:r>
      <w:r w:rsidRPr="00324155">
        <w:rPr>
          <w:spacing w:val="-2"/>
          <w:sz w:val="22"/>
          <w:szCs w:val="22"/>
        </w:rPr>
        <w:t xml:space="preserve"> </w:t>
      </w:r>
      <w:r w:rsidRPr="00324155">
        <w:rPr>
          <w:sz w:val="22"/>
          <w:szCs w:val="22"/>
        </w:rPr>
        <w:t xml:space="preserve">at the Office of the County Clerk.  </w:t>
      </w:r>
    </w:p>
    <w:p w:rsidR="0016556D" w:rsidRPr="00324155" w:rsidRDefault="0016556D" w:rsidP="0016556D">
      <w:pPr>
        <w:pStyle w:val="ListParagraph"/>
        <w:ind w:left="990" w:hanging="360"/>
        <w:rPr>
          <w:rFonts w:ascii="Times New Roman" w:hAnsi="Times New Roman" w:cs="Times New Roman"/>
          <w:color w:val="auto"/>
        </w:rPr>
      </w:pPr>
    </w:p>
    <w:p w:rsidR="0016556D" w:rsidRPr="00324155" w:rsidRDefault="0016556D" w:rsidP="0016556D">
      <w:pPr>
        <w:ind w:left="990" w:hanging="360"/>
        <w:rPr>
          <w:sz w:val="22"/>
          <w:szCs w:val="22"/>
        </w:rPr>
      </w:pPr>
      <w:r w:rsidRPr="00324155">
        <w:rPr>
          <w:sz w:val="22"/>
          <w:szCs w:val="22"/>
        </w:rPr>
        <w:t>3.</w:t>
      </w:r>
      <w:r w:rsidRPr="00324155">
        <w:rPr>
          <w:sz w:val="22"/>
          <w:szCs w:val="22"/>
        </w:rPr>
        <w:tab/>
        <w:t>Prior to commencement of construction, the PILOT agreement shall be recorded at the Office of the County Clerk as a lien on the property and indexed against the property/properties upon which the Solar Energy Facility is to be constructed.</w:t>
      </w:r>
      <w:r w:rsidRPr="00324155">
        <w:rPr>
          <w:spacing w:val="-8"/>
          <w:sz w:val="22"/>
          <w:szCs w:val="22"/>
        </w:rPr>
        <w:t xml:space="preserve">  </w:t>
      </w:r>
      <w:r w:rsidRPr="00324155">
        <w:rPr>
          <w:sz w:val="22"/>
          <w:szCs w:val="22"/>
        </w:rPr>
        <w:t>The</w:t>
      </w:r>
      <w:r w:rsidRPr="00324155">
        <w:rPr>
          <w:spacing w:val="-4"/>
          <w:sz w:val="22"/>
          <w:szCs w:val="22"/>
        </w:rPr>
        <w:t xml:space="preserve"> </w:t>
      </w:r>
      <w:r w:rsidRPr="00324155">
        <w:rPr>
          <w:sz w:val="22"/>
          <w:szCs w:val="22"/>
        </w:rPr>
        <w:t>intent</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this</w:t>
      </w:r>
      <w:r w:rsidRPr="00324155">
        <w:rPr>
          <w:spacing w:val="-3"/>
          <w:sz w:val="22"/>
          <w:szCs w:val="22"/>
        </w:rPr>
        <w:t xml:space="preserve"> </w:t>
      </w:r>
      <w:r w:rsidRPr="00324155">
        <w:rPr>
          <w:sz w:val="22"/>
          <w:szCs w:val="22"/>
        </w:rPr>
        <w:t>provision</w:t>
      </w:r>
      <w:r w:rsidRPr="00324155">
        <w:rPr>
          <w:spacing w:val="-3"/>
          <w:sz w:val="22"/>
          <w:szCs w:val="22"/>
        </w:rPr>
        <w:t xml:space="preserve"> </w:t>
      </w:r>
      <w:r w:rsidRPr="00324155">
        <w:rPr>
          <w:sz w:val="22"/>
          <w:szCs w:val="22"/>
        </w:rPr>
        <w:t>is</w:t>
      </w:r>
      <w:r w:rsidRPr="00324155">
        <w:rPr>
          <w:spacing w:val="-3"/>
          <w:sz w:val="22"/>
          <w:szCs w:val="22"/>
        </w:rPr>
        <w:t xml:space="preserve"> </w:t>
      </w:r>
      <w:r w:rsidRPr="00324155">
        <w:rPr>
          <w:sz w:val="22"/>
          <w:szCs w:val="22"/>
        </w:rPr>
        <w:t>so</w:t>
      </w:r>
      <w:r w:rsidRPr="00324155">
        <w:rPr>
          <w:spacing w:val="-3"/>
          <w:sz w:val="22"/>
          <w:szCs w:val="22"/>
        </w:rPr>
        <w:t xml:space="preserve"> </w:t>
      </w:r>
      <w:r w:rsidRPr="00324155">
        <w:rPr>
          <w:sz w:val="22"/>
          <w:szCs w:val="22"/>
        </w:rPr>
        <w:t>that</w:t>
      </w:r>
      <w:r w:rsidRPr="00324155">
        <w:rPr>
          <w:spacing w:val="-3"/>
          <w:sz w:val="22"/>
          <w:szCs w:val="22"/>
        </w:rPr>
        <w:t xml:space="preserve"> </w:t>
      </w:r>
      <w:r w:rsidRPr="00324155">
        <w:rPr>
          <w:sz w:val="22"/>
          <w:szCs w:val="22"/>
        </w:rPr>
        <w:t>should</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Facilities Operator</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Solar</w:t>
      </w:r>
      <w:r w:rsidRPr="00324155">
        <w:rPr>
          <w:spacing w:val="-3"/>
          <w:sz w:val="22"/>
          <w:szCs w:val="22"/>
        </w:rPr>
        <w:t xml:space="preserve"> </w:t>
      </w:r>
      <w:r w:rsidRPr="00324155">
        <w:rPr>
          <w:sz w:val="22"/>
          <w:szCs w:val="22"/>
        </w:rPr>
        <w:t>Energy Facility default with regard to the PILOT agreement, such obligation will become the responsibility of the then Landowner of the property upon which the Solar Energy Facility is sited</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failure</w:t>
      </w:r>
      <w:r w:rsidRPr="00324155">
        <w:rPr>
          <w:spacing w:val="-5"/>
          <w:sz w:val="22"/>
          <w:szCs w:val="22"/>
        </w:rPr>
        <w:t xml:space="preserve"> </w:t>
      </w:r>
      <w:r w:rsidRPr="00324155">
        <w:rPr>
          <w:sz w:val="22"/>
          <w:szCs w:val="22"/>
        </w:rPr>
        <w:t>to</w:t>
      </w:r>
      <w:r w:rsidRPr="00324155">
        <w:rPr>
          <w:spacing w:val="-4"/>
          <w:sz w:val="22"/>
          <w:szCs w:val="22"/>
        </w:rPr>
        <w:t xml:space="preserve"> </w:t>
      </w:r>
      <w:r w:rsidRPr="00324155">
        <w:rPr>
          <w:sz w:val="22"/>
          <w:szCs w:val="22"/>
        </w:rPr>
        <w:t>satisfy</w:t>
      </w:r>
      <w:r w:rsidRPr="00324155">
        <w:rPr>
          <w:spacing w:val="-4"/>
          <w:sz w:val="22"/>
          <w:szCs w:val="22"/>
        </w:rPr>
        <w:t xml:space="preserve"> </w:t>
      </w:r>
      <w:r w:rsidRPr="00324155">
        <w:rPr>
          <w:sz w:val="22"/>
          <w:szCs w:val="22"/>
        </w:rPr>
        <w:t>the</w:t>
      </w:r>
      <w:r w:rsidRPr="00324155">
        <w:rPr>
          <w:spacing w:val="-5"/>
          <w:sz w:val="22"/>
          <w:szCs w:val="22"/>
        </w:rPr>
        <w:t xml:space="preserve"> </w:t>
      </w:r>
      <w:r w:rsidRPr="00324155">
        <w:rPr>
          <w:sz w:val="22"/>
          <w:szCs w:val="22"/>
        </w:rPr>
        <w:t>terms</w:t>
      </w:r>
      <w:r w:rsidRPr="00324155">
        <w:rPr>
          <w:spacing w:val="-4"/>
          <w:sz w:val="22"/>
          <w:szCs w:val="22"/>
        </w:rPr>
        <w:t xml:space="preserve"> </w:t>
      </w:r>
      <w:r w:rsidRPr="00324155">
        <w:rPr>
          <w:sz w:val="22"/>
          <w:szCs w:val="22"/>
        </w:rPr>
        <w:t>of</w:t>
      </w:r>
      <w:r w:rsidRPr="00324155">
        <w:rPr>
          <w:spacing w:val="-4"/>
          <w:sz w:val="22"/>
          <w:szCs w:val="22"/>
        </w:rPr>
        <w:t xml:space="preserve"> </w:t>
      </w:r>
      <w:r w:rsidRPr="00324155">
        <w:rPr>
          <w:sz w:val="22"/>
          <w:szCs w:val="22"/>
        </w:rPr>
        <w:t>such</w:t>
      </w:r>
      <w:r w:rsidRPr="00324155">
        <w:rPr>
          <w:spacing w:val="-4"/>
          <w:sz w:val="22"/>
          <w:szCs w:val="22"/>
        </w:rPr>
        <w:t xml:space="preserve"> </w:t>
      </w:r>
      <w:r w:rsidRPr="00324155">
        <w:rPr>
          <w:sz w:val="22"/>
          <w:szCs w:val="22"/>
        </w:rPr>
        <w:t>agreement</w:t>
      </w:r>
      <w:r w:rsidRPr="00324155">
        <w:rPr>
          <w:spacing w:val="-4"/>
          <w:sz w:val="22"/>
          <w:szCs w:val="22"/>
        </w:rPr>
        <w:t xml:space="preserve"> </w:t>
      </w:r>
      <w:r w:rsidRPr="00324155">
        <w:rPr>
          <w:sz w:val="22"/>
          <w:szCs w:val="22"/>
        </w:rPr>
        <w:t>will</w:t>
      </w:r>
      <w:r w:rsidRPr="00324155">
        <w:rPr>
          <w:spacing w:val="-4"/>
          <w:sz w:val="22"/>
          <w:szCs w:val="22"/>
        </w:rPr>
        <w:t xml:space="preserve"> </w:t>
      </w:r>
      <w:r w:rsidRPr="00324155">
        <w:rPr>
          <w:sz w:val="22"/>
          <w:szCs w:val="22"/>
        </w:rPr>
        <w:t>permit</w:t>
      </w:r>
      <w:r w:rsidRPr="00324155">
        <w:rPr>
          <w:spacing w:val="-4"/>
          <w:sz w:val="22"/>
          <w:szCs w:val="22"/>
        </w:rPr>
        <w:t xml:space="preserve"> </w:t>
      </w:r>
      <w:r w:rsidRPr="00324155">
        <w:rPr>
          <w:sz w:val="22"/>
          <w:szCs w:val="22"/>
        </w:rPr>
        <w:t>the</w:t>
      </w:r>
      <w:r w:rsidRPr="00324155">
        <w:rPr>
          <w:spacing w:val="-9"/>
          <w:sz w:val="22"/>
          <w:szCs w:val="22"/>
        </w:rPr>
        <w:t xml:space="preserve"> </w:t>
      </w:r>
      <w:r w:rsidRPr="00324155">
        <w:rPr>
          <w:sz w:val="22"/>
          <w:szCs w:val="22"/>
        </w:rPr>
        <w:t>Town</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enforce such agreement against the Landowner</w:t>
      </w:r>
      <w:r w:rsidRPr="00324155">
        <w:rPr>
          <w:i/>
          <w:iCs/>
          <w:sz w:val="22"/>
          <w:szCs w:val="22"/>
        </w:rPr>
        <w:t>.</w:t>
      </w:r>
    </w:p>
    <w:p w:rsidR="0016556D" w:rsidRPr="00324155" w:rsidRDefault="0016556D" w:rsidP="0016556D">
      <w:pPr>
        <w:pStyle w:val="Heading"/>
        <w:tabs>
          <w:tab w:val="left" w:pos="863"/>
        </w:tabs>
        <w:rPr>
          <w:rFonts w:ascii="Times New Roman" w:hAnsi="Times New Roman" w:cs="Times New Roman"/>
          <w:sz w:val="22"/>
          <w:szCs w:val="22"/>
        </w:rPr>
      </w:pPr>
      <w:r w:rsidRPr="00324155">
        <w:rPr>
          <w:rFonts w:ascii="Times New Roman" w:hAnsi="Times New Roman" w:cs="Times New Roman"/>
          <w:b/>
          <w:bCs/>
          <w:spacing w:val="-4"/>
          <w:sz w:val="22"/>
          <w:szCs w:val="22"/>
        </w:rPr>
        <w:lastRenderedPageBreak/>
        <w:t>§ 13.</w:t>
      </w:r>
      <w:r w:rsidRPr="00324155">
        <w:rPr>
          <w:rFonts w:ascii="Times New Roman" w:hAnsi="Times New Roman" w:cs="Times New Roman"/>
          <w:b/>
          <w:bCs/>
          <w:sz w:val="22"/>
          <w:szCs w:val="22"/>
          <w:lang w:val="de-DE"/>
        </w:rPr>
        <w:t xml:space="preserve">  SYSTEM OPERATIONS</w:t>
      </w:r>
    </w:p>
    <w:p w:rsidR="0016556D" w:rsidRPr="00324155" w:rsidRDefault="0016556D" w:rsidP="0016556D">
      <w:pPr>
        <w:pStyle w:val="Heading"/>
        <w:tabs>
          <w:tab w:val="left" w:pos="863"/>
        </w:tabs>
        <w:spacing w:before="0" w:after="0"/>
        <w:rPr>
          <w:rFonts w:ascii="Times New Roman" w:eastAsia="Times New Roman" w:hAnsi="Times New Roman" w:cs="Times New Roman"/>
          <w:b/>
          <w:bCs/>
          <w:sz w:val="22"/>
          <w:szCs w:val="22"/>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Safety/Emergency</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Response</w:t>
      </w:r>
      <w:r w:rsidRPr="00324155">
        <w:rPr>
          <w:rFonts w:ascii="Times New Roman" w:hAnsi="Times New Roman" w:cs="Times New Roman"/>
          <w:color w:val="auto"/>
        </w:rPr>
        <w:t xml:space="preserve"> – Before any Solar Energy Facility becomes active, the owner/operator of the system shall make arrangements for an on-site meeting(s) and safety training session(s) and invite fire departments within 15 miles of any property that hosts the Solar Energy Facility to review the components of the system, safety issues and procedures for emergency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response.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details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location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labeled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warnings,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access 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emergency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disconnection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system, along with providing a training video.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addition,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require the installation of placards that provide mutual aid responders with sufficient information to protect them when responding to calls on site.  </w:t>
      </w:r>
    </w:p>
    <w:p w:rsidR="0016556D" w:rsidRPr="00324155" w:rsidRDefault="0016556D" w:rsidP="0016556D">
      <w:pPr>
        <w:pStyle w:val="Body"/>
        <w:tabs>
          <w:tab w:val="left" w:pos="333"/>
        </w:tabs>
        <w:ind w:left="360" w:hanging="360"/>
        <w:rPr>
          <w:rFonts w:ascii="Times New Roman" w:eastAsia="Times New Roman" w:hAnsi="Times New Roman" w:cs="Times New Roman"/>
          <w:color w:val="auto"/>
        </w:rPr>
      </w:pPr>
    </w:p>
    <w:p w:rsidR="0016556D" w:rsidRPr="00324155" w:rsidRDefault="0016556D" w:rsidP="0016556D">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Ownership Changes – If the owner or operator of the Solar Energy Facility changes or the owner of the property changes, all requirements of this law shall remain in effect.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Approval to operate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system</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continue,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provided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successor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owner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it-IT"/>
        </w:rPr>
        <w:t>operator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assumes in writing all of the obligations of this law, site plan approval, decommissioning plan, security and any agreements.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new Facilities Owner or Facilities Operator of the Solar Energy Facility shall notify the Town Board of such a change in ownership or operator at least 30 days prior to the ownership change.</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Annual Report – 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yearly</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nl-NL"/>
        </w:rPr>
        <w:t>basis,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Facilities Owner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Board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report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showing the rated capacity of the system and the amount of electricity that was generated by the system and transmitted to the grid.  The report should also include annual water testing results described in this law, along with other potential requests from the Town Board.  The report shall be submitted no later than 30 days after the end of the calendar year.   </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Vegetation – During and following construction of a Solar Energy Facility, all disturbed areas where soil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exposed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reseeded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native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grasses</w:t>
      </w:r>
      <w:r w:rsidRPr="00324155">
        <w:rPr>
          <w:rFonts w:ascii="Times New Roman" w:hAnsi="Times New Roman" w:cs="Times New Roman"/>
          <w:color w:val="auto"/>
          <w:spacing w:val="24"/>
        </w:rPr>
        <w:t xml:space="preserve"> </w:t>
      </w:r>
      <w:r w:rsidRPr="00324155">
        <w:rPr>
          <w:rFonts w:ascii="Times New Roman" w:hAnsi="Times New Roman" w:cs="Times New Roman"/>
          <w:color w:val="auto"/>
          <w:lang w:val="de-DE"/>
        </w:rPr>
        <w:t>and/or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planted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low-level vegetation capable of preventing soil erosion and airborne dust.</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e.</w:t>
      </w:r>
      <w:r w:rsidRPr="00324155">
        <w:rPr>
          <w:rFonts w:ascii="Times New Roman" w:hAnsi="Times New Roman" w:cs="Times New Roman"/>
          <w:color w:val="auto"/>
        </w:rPr>
        <w:tab/>
        <w:t>Project Changes – Any post-approval changes to the Solar Energy Facility, except for immaterial modifications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defined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herein,</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done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amendment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special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permit only and shall be subject to the requirements of this law.</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Unless expressly limited by a condition imposed in the permit, the Town Board may, during project construction, allow immaterial modifications to the design of the project as represented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final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set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reviewed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Such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immaterial modifications shall only be allowed in response to a written request by the Applicant or </w:t>
      </w:r>
      <w:proofErr w:type="spellStart"/>
      <w:r w:rsidRPr="00324155">
        <w:rPr>
          <w:rFonts w:ascii="Times New Roman" w:hAnsi="Times New Roman" w:cs="Times New Roman"/>
          <w:color w:val="auto"/>
        </w:rPr>
        <w:t>permittee</w:t>
      </w:r>
      <w:proofErr w:type="spellEnd"/>
      <w:r w:rsidRPr="00324155">
        <w:rPr>
          <w:rFonts w:ascii="Times New Roman" w:hAnsi="Times New Roman" w:cs="Times New Roman"/>
          <w:color w:val="auto"/>
        </w:rPr>
        <w: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All such requests shall be addressed to the authorized Town designee, with copies to the Town Board.</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g.</w:t>
      </w:r>
      <w:r w:rsidRPr="00324155">
        <w:rPr>
          <w:rFonts w:ascii="Times New Roman" w:hAnsi="Times New Roman" w:cs="Times New Roman"/>
          <w:color w:val="auto"/>
        </w:rPr>
        <w:tab/>
        <w:t>Certification – After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completion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Applicant</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post-construction certification from a professional engineer, designated by the Town, registered in New</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York State that the project complies with applicable codes and industry practices and has been constructed and is operating according to the design plans.  The Applicant shall further provide certification from the utility that the facility has been inspected and connected.</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h.</w:t>
      </w:r>
      <w:r w:rsidRPr="00324155">
        <w:rPr>
          <w:rFonts w:ascii="Times New Roman" w:hAnsi="Times New Roman" w:cs="Times New Roman"/>
          <w:color w:val="auto"/>
        </w:rPr>
        <w:tab/>
        <w:t>Insurance – 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a-DK"/>
        </w:rPr>
        <w:t>holder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Solar Energy Facility Permit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Solar Energy Facilty</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agree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secure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 maintain for the duration of the permit, public liability insurance as follows (unless waived by the Town Board for smaller systems):</w:t>
      </w:r>
    </w:p>
    <w:p w:rsidR="0016556D" w:rsidRPr="00324155" w:rsidRDefault="0016556D" w:rsidP="0016556D">
      <w:pPr>
        <w:pStyle w:val="Body"/>
        <w:tabs>
          <w:tab w:val="left" w:pos="1179"/>
        </w:tabs>
        <w:rPr>
          <w:rFonts w:ascii="Times New Roman" w:eastAsia="Times New Roman" w:hAnsi="Times New Roman" w:cs="Times New Roman"/>
          <w:color w:val="auto"/>
        </w:rPr>
      </w:pPr>
    </w:p>
    <w:p w:rsidR="0016556D" w:rsidRPr="00324155" w:rsidRDefault="0016556D" w:rsidP="0016556D">
      <w:pPr>
        <w:tabs>
          <w:tab w:val="left" w:pos="1179"/>
        </w:tabs>
        <w:ind w:left="810" w:hanging="450"/>
        <w:rPr>
          <w:sz w:val="22"/>
          <w:szCs w:val="22"/>
        </w:rPr>
      </w:pPr>
      <w:r w:rsidRPr="00324155">
        <w:rPr>
          <w:sz w:val="22"/>
          <w:szCs w:val="22"/>
        </w:rPr>
        <w:t>1.</w:t>
      </w:r>
      <w:r w:rsidRPr="00324155">
        <w:rPr>
          <w:sz w:val="22"/>
          <w:szCs w:val="22"/>
        </w:rPr>
        <w:tab/>
        <w:t>Commercial</w:t>
      </w:r>
      <w:r w:rsidRPr="00324155">
        <w:rPr>
          <w:spacing w:val="-4"/>
          <w:sz w:val="22"/>
          <w:szCs w:val="22"/>
        </w:rPr>
        <w:t xml:space="preserve"> </w:t>
      </w:r>
      <w:r w:rsidRPr="00324155">
        <w:rPr>
          <w:sz w:val="22"/>
          <w:szCs w:val="22"/>
        </w:rPr>
        <w:t>general</w:t>
      </w:r>
      <w:r w:rsidRPr="00324155">
        <w:rPr>
          <w:spacing w:val="-2"/>
          <w:sz w:val="22"/>
          <w:szCs w:val="22"/>
        </w:rPr>
        <w:t xml:space="preserve"> </w:t>
      </w:r>
      <w:r w:rsidRPr="00324155">
        <w:rPr>
          <w:sz w:val="22"/>
          <w:szCs w:val="22"/>
        </w:rPr>
        <w:t>liability</w:t>
      </w:r>
      <w:r w:rsidRPr="00324155">
        <w:rPr>
          <w:spacing w:val="-2"/>
          <w:sz w:val="22"/>
          <w:szCs w:val="22"/>
        </w:rPr>
        <w:t xml:space="preserve"> </w:t>
      </w:r>
      <w:r w:rsidRPr="00324155">
        <w:rPr>
          <w:sz w:val="22"/>
          <w:szCs w:val="22"/>
        </w:rPr>
        <w:t>covering</w:t>
      </w:r>
      <w:r w:rsidRPr="00324155">
        <w:rPr>
          <w:spacing w:val="-2"/>
          <w:sz w:val="22"/>
          <w:szCs w:val="22"/>
        </w:rPr>
        <w:t xml:space="preserve"> </w:t>
      </w:r>
      <w:r w:rsidRPr="00324155">
        <w:rPr>
          <w:sz w:val="22"/>
          <w:szCs w:val="22"/>
        </w:rPr>
        <w:t>personal</w:t>
      </w:r>
      <w:r w:rsidRPr="00324155">
        <w:rPr>
          <w:spacing w:val="-2"/>
          <w:sz w:val="22"/>
          <w:szCs w:val="22"/>
        </w:rPr>
        <w:t xml:space="preserve"> </w:t>
      </w:r>
      <w:r w:rsidRPr="00324155">
        <w:rPr>
          <w:sz w:val="22"/>
          <w:szCs w:val="22"/>
        </w:rPr>
        <w:t>injuries,</w:t>
      </w:r>
      <w:r w:rsidRPr="00324155">
        <w:rPr>
          <w:spacing w:val="-2"/>
          <w:sz w:val="22"/>
          <w:szCs w:val="22"/>
        </w:rPr>
        <w:t xml:space="preserve"> </w:t>
      </w:r>
      <w:r w:rsidRPr="00324155">
        <w:rPr>
          <w:sz w:val="22"/>
          <w:szCs w:val="22"/>
        </w:rPr>
        <w:t>death</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property</w:t>
      </w:r>
      <w:r w:rsidRPr="00324155">
        <w:rPr>
          <w:spacing w:val="-1"/>
          <w:sz w:val="22"/>
          <w:szCs w:val="22"/>
        </w:rPr>
        <w:t xml:space="preserve"> </w:t>
      </w:r>
      <w:r w:rsidRPr="00324155">
        <w:rPr>
          <w:spacing w:val="-2"/>
          <w:sz w:val="22"/>
          <w:szCs w:val="22"/>
        </w:rPr>
        <w:t xml:space="preserve">damage: </w:t>
      </w:r>
      <w:r w:rsidRPr="00324155">
        <w:rPr>
          <w:sz w:val="22"/>
          <w:szCs w:val="22"/>
        </w:rPr>
        <w:t>$5,000,000</w:t>
      </w:r>
      <w:r w:rsidRPr="00324155">
        <w:rPr>
          <w:spacing w:val="-5"/>
          <w:sz w:val="22"/>
          <w:szCs w:val="22"/>
        </w:rPr>
        <w:t xml:space="preserve"> </w:t>
      </w:r>
      <w:r w:rsidRPr="00324155">
        <w:rPr>
          <w:sz w:val="22"/>
          <w:szCs w:val="22"/>
        </w:rPr>
        <w:t>per</w:t>
      </w:r>
      <w:r w:rsidRPr="00324155">
        <w:rPr>
          <w:spacing w:val="-5"/>
          <w:sz w:val="22"/>
          <w:szCs w:val="22"/>
        </w:rPr>
        <w:t xml:space="preserve"> </w:t>
      </w:r>
      <w:r w:rsidRPr="00324155">
        <w:rPr>
          <w:sz w:val="22"/>
          <w:szCs w:val="22"/>
        </w:rPr>
        <w:t>occurrence,</w:t>
      </w:r>
      <w:r w:rsidRPr="00324155">
        <w:rPr>
          <w:spacing w:val="-5"/>
          <w:sz w:val="22"/>
          <w:szCs w:val="22"/>
        </w:rPr>
        <w:t xml:space="preserve"> </w:t>
      </w:r>
      <w:r w:rsidRPr="00324155">
        <w:rPr>
          <w:sz w:val="22"/>
          <w:szCs w:val="22"/>
        </w:rPr>
        <w:t>$10,000,000</w:t>
      </w:r>
      <w:r>
        <w:rPr>
          <w:sz w:val="22"/>
          <w:szCs w:val="22"/>
        </w:rPr>
        <w:t xml:space="preserve">. </w:t>
      </w:r>
      <w:r w:rsidRPr="00324155">
        <w:rPr>
          <w:spacing w:val="-5"/>
          <w:sz w:val="22"/>
          <w:szCs w:val="22"/>
        </w:rPr>
        <w:t xml:space="preserve"> </w:t>
      </w:r>
      <w:proofErr w:type="gramStart"/>
      <w:r w:rsidRPr="00324155">
        <w:rPr>
          <w:sz w:val="22"/>
          <w:szCs w:val="22"/>
        </w:rPr>
        <w:t>aggregate</w:t>
      </w:r>
      <w:proofErr w:type="gramEnd"/>
      <w:r w:rsidRPr="00324155">
        <w:rPr>
          <w:sz w:val="22"/>
          <w:szCs w:val="22"/>
        </w:rPr>
        <w:t>,</w:t>
      </w:r>
      <w:r w:rsidRPr="00324155">
        <w:rPr>
          <w:spacing w:val="-5"/>
          <w:sz w:val="22"/>
          <w:szCs w:val="22"/>
        </w:rPr>
        <w:t xml:space="preserve"> </w:t>
      </w:r>
      <w:r w:rsidRPr="00324155">
        <w:rPr>
          <w:sz w:val="22"/>
          <w:szCs w:val="22"/>
        </w:rPr>
        <w:t>which</w:t>
      </w:r>
      <w:r w:rsidRPr="00324155">
        <w:rPr>
          <w:spacing w:val="-5"/>
          <w:sz w:val="22"/>
          <w:szCs w:val="22"/>
        </w:rPr>
        <w:t xml:space="preserve"> </w:t>
      </w:r>
      <w:r w:rsidRPr="00324155">
        <w:rPr>
          <w:sz w:val="22"/>
          <w:szCs w:val="22"/>
        </w:rPr>
        <w:t>shall</w:t>
      </w:r>
      <w:r w:rsidRPr="00324155">
        <w:rPr>
          <w:spacing w:val="-5"/>
          <w:sz w:val="22"/>
          <w:szCs w:val="22"/>
        </w:rPr>
        <w:t xml:space="preserve"> </w:t>
      </w:r>
      <w:r w:rsidRPr="00324155">
        <w:rPr>
          <w:sz w:val="22"/>
          <w:szCs w:val="22"/>
        </w:rPr>
        <w:t>specifically</w:t>
      </w:r>
      <w:r w:rsidRPr="00324155">
        <w:rPr>
          <w:spacing w:val="-5"/>
          <w:sz w:val="22"/>
          <w:szCs w:val="22"/>
        </w:rPr>
        <w:t xml:space="preserve"> </w:t>
      </w:r>
      <w:r w:rsidRPr="00324155">
        <w:rPr>
          <w:sz w:val="22"/>
          <w:szCs w:val="22"/>
        </w:rPr>
        <w:t>include the</w:t>
      </w:r>
      <w:r w:rsidRPr="00324155">
        <w:rPr>
          <w:spacing w:val="-7"/>
          <w:sz w:val="22"/>
          <w:szCs w:val="22"/>
        </w:rPr>
        <w:t xml:space="preserve"> </w:t>
      </w:r>
      <w:r w:rsidRPr="00324155">
        <w:rPr>
          <w:sz w:val="22"/>
          <w:szCs w:val="22"/>
        </w:rPr>
        <w:t>Town</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its</w:t>
      </w:r>
      <w:r w:rsidRPr="00324155">
        <w:rPr>
          <w:spacing w:val="-2"/>
          <w:sz w:val="22"/>
          <w:szCs w:val="22"/>
        </w:rPr>
        <w:t xml:space="preserve"> </w:t>
      </w:r>
      <w:r w:rsidRPr="00324155">
        <w:rPr>
          <w:sz w:val="22"/>
          <w:szCs w:val="22"/>
        </w:rPr>
        <w:t>officers,</w:t>
      </w:r>
      <w:r w:rsidRPr="00324155">
        <w:rPr>
          <w:spacing w:val="-2"/>
          <w:sz w:val="22"/>
          <w:szCs w:val="22"/>
        </w:rPr>
        <w:t xml:space="preserve"> </w:t>
      </w:r>
      <w:r w:rsidRPr="00324155">
        <w:rPr>
          <w:sz w:val="22"/>
          <w:szCs w:val="22"/>
        </w:rPr>
        <w:t>councils,</w:t>
      </w:r>
      <w:r w:rsidRPr="00324155">
        <w:rPr>
          <w:spacing w:val="-2"/>
          <w:sz w:val="22"/>
          <w:szCs w:val="22"/>
        </w:rPr>
        <w:t xml:space="preserve"> </w:t>
      </w:r>
      <w:r w:rsidRPr="00324155">
        <w:rPr>
          <w:sz w:val="22"/>
          <w:szCs w:val="22"/>
        </w:rPr>
        <w:t>employees,</w:t>
      </w:r>
      <w:r w:rsidRPr="00324155">
        <w:rPr>
          <w:spacing w:val="-2"/>
          <w:sz w:val="22"/>
          <w:szCs w:val="22"/>
        </w:rPr>
        <w:t xml:space="preserve"> </w:t>
      </w:r>
      <w:r w:rsidRPr="00324155">
        <w:rPr>
          <w:sz w:val="22"/>
          <w:szCs w:val="22"/>
        </w:rPr>
        <w:t>attorneys,</w:t>
      </w:r>
      <w:r w:rsidRPr="00324155">
        <w:rPr>
          <w:spacing w:val="-2"/>
          <w:sz w:val="22"/>
          <w:szCs w:val="22"/>
        </w:rPr>
        <w:t xml:space="preserve"> </w:t>
      </w:r>
      <w:r w:rsidRPr="00324155">
        <w:rPr>
          <w:sz w:val="22"/>
          <w:szCs w:val="22"/>
        </w:rPr>
        <w:t>agents</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consultants</w:t>
      </w:r>
      <w:r w:rsidRPr="00324155">
        <w:rPr>
          <w:spacing w:val="-2"/>
          <w:sz w:val="22"/>
          <w:szCs w:val="22"/>
        </w:rPr>
        <w:t xml:space="preserve"> </w:t>
      </w:r>
      <w:r w:rsidRPr="00324155">
        <w:rPr>
          <w:sz w:val="22"/>
          <w:szCs w:val="22"/>
        </w:rPr>
        <w:t>as additional named insured;</w:t>
      </w:r>
    </w:p>
    <w:p w:rsidR="0016556D" w:rsidRPr="00324155" w:rsidRDefault="0016556D" w:rsidP="0016556D">
      <w:pPr>
        <w:pStyle w:val="ListParagraph"/>
        <w:tabs>
          <w:tab w:val="left" w:pos="1179"/>
        </w:tabs>
        <w:ind w:left="810" w:hanging="450"/>
        <w:rPr>
          <w:rFonts w:ascii="Times New Roman" w:eastAsia="Times New Roman" w:hAnsi="Times New Roman" w:cs="Times New Roman"/>
          <w:color w:val="auto"/>
        </w:rPr>
      </w:pPr>
    </w:p>
    <w:p w:rsidR="0016556D" w:rsidRPr="00324155" w:rsidRDefault="0016556D" w:rsidP="0016556D">
      <w:pPr>
        <w:pStyle w:val="ListParagraph"/>
        <w:ind w:left="810" w:hanging="450"/>
        <w:rPr>
          <w:rFonts w:ascii="Times New Roman" w:hAnsi="Times New Roman" w:cs="Times New Roman"/>
          <w:color w:val="auto"/>
        </w:rPr>
      </w:pPr>
      <w:r w:rsidRPr="00324155">
        <w:rPr>
          <w:rFonts w:ascii="Times New Roman" w:hAnsi="Times New Roman" w:cs="Times New Roman"/>
          <w:color w:val="auto"/>
        </w:rPr>
        <w:t>2.</w:t>
      </w:r>
      <w:r w:rsidRPr="00324155">
        <w:rPr>
          <w:rFonts w:ascii="Times New Roman" w:hAnsi="Times New Roman" w:cs="Times New Roman"/>
          <w:color w:val="auto"/>
        </w:rPr>
        <w:tab/>
        <w:t>Umbrella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coverage:</w:t>
      </w:r>
      <w:r w:rsidRPr="00324155">
        <w:rPr>
          <w:rFonts w:ascii="Times New Roman" w:hAnsi="Times New Roman" w:cs="Times New Roman"/>
          <w:color w:val="auto"/>
          <w:spacing w:val="-2"/>
        </w:rPr>
        <w:t xml:space="preserve"> $10,000,000</w:t>
      </w:r>
      <w:r>
        <w:rPr>
          <w:rFonts w:ascii="Times New Roman" w:hAnsi="Times New Roman" w:cs="Times New Roman"/>
          <w:color w:val="auto"/>
          <w:spacing w:val="-2"/>
        </w:rPr>
        <w:t>.</w:t>
      </w:r>
    </w:p>
    <w:p w:rsidR="0016556D" w:rsidRPr="00324155" w:rsidRDefault="0016556D" w:rsidP="0016556D">
      <w:pPr>
        <w:pStyle w:val="ListParagraph"/>
        <w:ind w:left="810" w:hanging="450"/>
        <w:rPr>
          <w:rFonts w:ascii="Times New Roman" w:eastAsia="Times New Roman" w:hAnsi="Times New Roman" w:cs="Times New Roman"/>
          <w:color w:val="auto"/>
          <w:spacing w:val="-2"/>
        </w:rPr>
      </w:pPr>
    </w:p>
    <w:p w:rsidR="0016556D" w:rsidRPr="00324155" w:rsidRDefault="0016556D" w:rsidP="0016556D">
      <w:pPr>
        <w:pStyle w:val="Body"/>
        <w:ind w:left="810" w:hanging="450"/>
        <w:rPr>
          <w:rFonts w:ascii="Times New Roman" w:hAnsi="Times New Roman" w:cs="Times New Roman"/>
          <w:color w:val="auto"/>
        </w:rPr>
      </w:pPr>
      <w:r w:rsidRPr="00324155">
        <w:rPr>
          <w:rFonts w:ascii="Times New Roman" w:hAnsi="Times New Roman" w:cs="Times New Roman"/>
          <w:color w:val="auto"/>
        </w:rPr>
        <w:t>3.</w:t>
      </w:r>
      <w:r w:rsidRPr="00324155">
        <w:rPr>
          <w:rFonts w:ascii="Times New Roman" w:hAnsi="Times New Roman" w:cs="Times New Roman"/>
          <w:color w:val="auto"/>
        </w:rPr>
        <w:tab/>
        <w:t>The insurance policies shall be issued by an agent or representative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insurance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company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licensed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business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State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at least a Best’s rating of “A”. </w:t>
      </w:r>
    </w:p>
    <w:p w:rsidR="0016556D" w:rsidRPr="00324155" w:rsidRDefault="0016556D" w:rsidP="0016556D">
      <w:pPr>
        <w:pStyle w:val="Body"/>
        <w:ind w:left="810" w:hanging="450"/>
        <w:rPr>
          <w:rFonts w:ascii="Times New Roman" w:eastAsia="Times New Roman" w:hAnsi="Times New Roman" w:cs="Times New Roman"/>
          <w:color w:val="auto"/>
        </w:rPr>
      </w:pPr>
    </w:p>
    <w:p w:rsidR="0016556D" w:rsidRPr="00324155" w:rsidRDefault="0016556D" w:rsidP="0016556D">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4.</w:t>
      </w:r>
      <w:r w:rsidRPr="00324155">
        <w:rPr>
          <w:rFonts w:ascii="Times New Roman" w:hAnsi="Times New Roman" w:cs="Times New Roman"/>
          <w:color w:val="auto"/>
        </w:rPr>
        <w:tab/>
        <w:t>The insurance policies shall contain an endorsement obligating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insurance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company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furnish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least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30</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days</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prior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written notice in advance of cancellation.</w:t>
      </w:r>
    </w:p>
    <w:p w:rsidR="0016556D" w:rsidRPr="00324155" w:rsidRDefault="0016556D" w:rsidP="0016556D">
      <w:pPr>
        <w:pStyle w:val="Body"/>
        <w:tabs>
          <w:tab w:val="left" w:pos="1060"/>
        </w:tabs>
        <w:ind w:left="810" w:hanging="450"/>
        <w:rPr>
          <w:rFonts w:ascii="Times New Roman" w:eastAsia="Times New Roman" w:hAnsi="Times New Roman" w:cs="Times New Roman"/>
          <w:color w:val="auto"/>
        </w:rPr>
      </w:pPr>
    </w:p>
    <w:p w:rsidR="0016556D" w:rsidRPr="00324155" w:rsidRDefault="0016556D" w:rsidP="0016556D">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5.</w:t>
      </w:r>
      <w:r w:rsidRPr="00324155">
        <w:rPr>
          <w:rFonts w:ascii="Times New Roman" w:hAnsi="Times New Roman" w:cs="Times New Roman"/>
          <w:color w:val="auto"/>
        </w:rPr>
        <w:tab/>
        <w:t>Renewal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replacement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policies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delivered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 Town at least 15 days before the expiration of the insurance that such policies are to renew or replace.</w:t>
      </w:r>
    </w:p>
    <w:p w:rsidR="0016556D" w:rsidRPr="00324155" w:rsidRDefault="0016556D" w:rsidP="0016556D">
      <w:pPr>
        <w:pStyle w:val="Body"/>
        <w:tabs>
          <w:tab w:val="left" w:pos="1060"/>
        </w:tabs>
        <w:ind w:left="810" w:hanging="450"/>
        <w:rPr>
          <w:rFonts w:ascii="Times New Roman" w:eastAsia="Times New Roman" w:hAnsi="Times New Roman" w:cs="Times New Roman"/>
          <w:color w:val="auto"/>
        </w:rPr>
      </w:pPr>
    </w:p>
    <w:p w:rsidR="0016556D" w:rsidRPr="00324155" w:rsidRDefault="0016556D" w:rsidP="0016556D">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6.</w:t>
      </w:r>
      <w:r w:rsidRPr="00324155">
        <w:rPr>
          <w:rFonts w:ascii="Times New Roman" w:hAnsi="Times New Roman" w:cs="Times New Roman"/>
          <w:color w:val="auto"/>
        </w:rPr>
        <w:tab/>
        <w:t>No more than 15 days after the grant of the permit and before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initiated,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permit</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a-DK"/>
        </w:rPr>
        <w:t>holder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deliver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copy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each of the policies or certificates representing the insurance in the required amounts.</w:t>
      </w:r>
    </w:p>
    <w:p w:rsidR="0016556D" w:rsidRPr="00324155" w:rsidRDefault="0016556D" w:rsidP="0016556D">
      <w:pPr>
        <w:pStyle w:val="Body"/>
        <w:tabs>
          <w:tab w:val="left" w:pos="1060"/>
        </w:tabs>
        <w:ind w:left="810" w:hanging="450"/>
        <w:rPr>
          <w:rFonts w:ascii="Times New Roman" w:eastAsia="Times New Roman" w:hAnsi="Times New Roman" w:cs="Times New Roman"/>
          <w:color w:val="auto"/>
        </w:rPr>
      </w:pPr>
    </w:p>
    <w:p w:rsidR="0016556D" w:rsidRPr="00324155" w:rsidRDefault="0016556D" w:rsidP="0016556D">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7.</w:t>
      </w:r>
      <w:r w:rsidRPr="00324155">
        <w:rPr>
          <w:rFonts w:ascii="Times New Roman" w:hAnsi="Times New Roman" w:cs="Times New Roman"/>
          <w:color w:val="auto"/>
        </w:rPr>
        <w:tab/>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certificate of insurance that states it is for information purposes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only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does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confer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sufficient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rights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upon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deemed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 comply with this law.</w:t>
      </w:r>
    </w:p>
    <w:p w:rsidR="0016556D" w:rsidRPr="00324155" w:rsidRDefault="0016556D" w:rsidP="0016556D">
      <w:pPr>
        <w:pStyle w:val="Body"/>
        <w:tabs>
          <w:tab w:val="left" w:pos="1060"/>
        </w:tabs>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proofErr w:type="spellStart"/>
      <w:r w:rsidRPr="00324155">
        <w:rPr>
          <w:rFonts w:ascii="Times New Roman" w:hAnsi="Times New Roman" w:cs="Times New Roman"/>
          <w:color w:val="auto"/>
        </w:rPr>
        <w:t>i</w:t>
      </w:r>
      <w:proofErr w:type="spellEnd"/>
      <w:r w:rsidRPr="00324155">
        <w:rPr>
          <w:rFonts w:ascii="Times New Roman" w:hAnsi="Times New Roman" w:cs="Times New Roman"/>
          <w:color w:val="auto"/>
        </w:rPr>
        <w:t>.</w:t>
      </w:r>
      <w:r w:rsidRPr="00324155">
        <w:rPr>
          <w:rFonts w:ascii="Times New Roman" w:hAnsi="Times New Roman" w:cs="Times New Roman"/>
          <w:color w:val="auto"/>
        </w:rPr>
        <w:tab/>
        <w:t>Construction Inspection – The escrow account required herein shall, in part, be used to provide inspection by a Town engineering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lang w:val="it-IT"/>
        </w:rPr>
        <w:t>consultant to assist the Code Enforcement Officer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during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lastRenderedPageBreak/>
        <w:t>Facility.</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Work</w:t>
      </w:r>
      <w:r w:rsidRPr="00324155">
        <w:rPr>
          <w:rFonts w:ascii="Times New Roman" w:hAnsi="Times New Roman" w:cs="Times New Roman"/>
          <w:color w:val="auto"/>
          <w:spacing w:val="-6"/>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remain accessible and exposed until inspected and accepted by the CEO, in consultation with the engineering consultant and legal counsel.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 xml:space="preserve">After inspection, the work or a portion thereof shall be noted as satisfactory as completed, or the permit holder shall be notified as to how the work fails to comply with the Uniform Code or conditions of the special use permit, or any other applicable laws.  Work not in compliance shall remain exposed until brought into compliance, </w:t>
      </w:r>
      <w:proofErr w:type="spellStart"/>
      <w:r w:rsidRPr="00324155">
        <w:rPr>
          <w:rFonts w:ascii="Times New Roman" w:hAnsi="Times New Roman" w:cs="Times New Roman"/>
          <w:color w:val="auto"/>
        </w:rPr>
        <w:t>reinspected</w:t>
      </w:r>
      <w:proofErr w:type="spellEnd"/>
      <w:r w:rsidRPr="00324155">
        <w:rPr>
          <w:rFonts w:ascii="Times New Roman" w:hAnsi="Times New Roman" w:cs="Times New Roman"/>
          <w:color w:val="auto"/>
        </w:rPr>
        <w:t>, and found satisfactory as completed.  During construction, 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Town Building Inspector/Code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Enforcement Officer can issue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 stop order at any time for violations of the special use permit.</w:t>
      </w:r>
    </w:p>
    <w:p w:rsidR="0016556D" w:rsidRPr="00324155" w:rsidRDefault="0016556D" w:rsidP="0016556D">
      <w:pPr>
        <w:pStyle w:val="Body"/>
        <w:ind w:left="360" w:hanging="360"/>
        <w:rPr>
          <w:rFonts w:ascii="Times New Roman" w:eastAsia="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j.</w:t>
      </w:r>
      <w:r w:rsidRPr="00324155">
        <w:rPr>
          <w:rFonts w:ascii="Times New Roman" w:hAnsi="Times New Roman" w:cs="Times New Roman"/>
          <w:color w:val="auto"/>
        </w:rPr>
        <w:tab/>
        <w:t>Groundwater Testing – The</w:t>
      </w:r>
      <w:r w:rsidRPr="00324155">
        <w:rPr>
          <w:rFonts w:ascii="Times New Roman" w:hAnsi="Times New Roman" w:cs="Times New Roman"/>
          <w:color w:val="auto"/>
          <w:spacing w:val="-9"/>
        </w:rPr>
        <w:t xml:space="preserve"> Facilities </w:t>
      </w:r>
      <w:r w:rsidRPr="00324155">
        <w:rPr>
          <w:rFonts w:ascii="Times New Roman" w:hAnsi="Times New Roman" w:cs="Times New Roman"/>
          <w:color w:val="auto"/>
          <w:lang w:val="it-IT"/>
        </w:rPr>
        <w:t>Operator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5"/>
        </w:rPr>
        <w:t xml:space="preserve"> at Facility Operator’s expense, </w:t>
      </w:r>
      <w:r w:rsidRPr="00324155">
        <w:rPr>
          <w:rFonts w:ascii="Times New Roman" w:hAnsi="Times New Roman" w:cs="Times New Roman"/>
          <w:color w:val="auto"/>
          <w:lang w:val="nl-NL"/>
        </w:rPr>
        <w:t>water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testing</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private wells on and adjoining the property or parcels, which have solar panels installed, and within 1,000 feet of the Solar Energy Facility boundary prior to construction of the system to establish baseline testing results, and at one-year intervals during system operation for the first 5 years of operation, then every 5</w:t>
      </w:r>
      <w:r w:rsidRPr="00324155">
        <w:rPr>
          <w:rFonts w:ascii="Times New Roman" w:hAnsi="Times New Roman" w:cs="Times New Roman"/>
          <w:color w:val="auto"/>
          <w:vertAlign w:val="superscript"/>
        </w:rPr>
        <w:t>th</w:t>
      </w:r>
      <w:r w:rsidRPr="00324155">
        <w:rPr>
          <w:rFonts w:ascii="Times New Roman" w:hAnsi="Times New Roman" w:cs="Times New Roman"/>
          <w:color w:val="auto"/>
        </w:rPr>
        <w:t xml:space="preserve"> year thereafter.  If the private property owner refuses to grant access to the property and well for collection of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lang w:val="nl-NL"/>
        </w:rPr>
        <w:t>data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or if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well cannot be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accessed for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collection of data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for practical purposes, the operator will not be required to do any pre-construction or post-construction testing of the well.  Testing will be done for lead, PFAS and other </w:t>
      </w:r>
      <w:proofErr w:type="gramStart"/>
      <w:r w:rsidRPr="00324155">
        <w:rPr>
          <w:rFonts w:ascii="Times New Roman" w:hAnsi="Times New Roman" w:cs="Times New Roman"/>
          <w:color w:val="auto"/>
        </w:rPr>
        <w:t>substances</w:t>
      </w:r>
      <w:proofErr w:type="gramEnd"/>
      <w:r w:rsidRPr="00324155">
        <w:rPr>
          <w:rFonts w:ascii="Times New Roman" w:hAnsi="Times New Roman" w:cs="Times New Roman"/>
          <w:color w:val="auto"/>
        </w:rPr>
        <w:t xml:space="preserve"> that may be determined by the Town Board, depending on the composition of panels in particular projects.  In the event groundwater contamination occurs as a result of the Solar Energy Facility, the Facility Operator, at its sole expense, shall either provide a reliable alternative water source or address the contamination in accordance with all legal requirements.  Water testing must also include a water flow measurement, measured by gallons per minute (GPM).</w:t>
      </w:r>
    </w:p>
    <w:p w:rsidR="0016556D" w:rsidRPr="00324155" w:rsidRDefault="0016556D" w:rsidP="0016556D">
      <w:pPr>
        <w:pStyle w:val="Body"/>
        <w:ind w:left="360" w:hanging="360"/>
        <w:rPr>
          <w:rFonts w:ascii="Times New Roman" w:eastAsia="Times New Roman" w:hAnsi="Times New Roman" w:cs="Times New Roman"/>
          <w:color w:val="auto"/>
          <w:u w:val="single" w:color="000000"/>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k.</w:t>
      </w:r>
      <w:r w:rsidRPr="00324155">
        <w:rPr>
          <w:rFonts w:ascii="Times New Roman" w:hAnsi="Times New Roman" w:cs="Times New Roman"/>
          <w:color w:val="auto"/>
        </w:rPr>
        <w:tab/>
        <w:t>Maintenance – System equipment, grounds, fencing and buffer areas shall be maintained in good condition, as determined by the Town Building Inspector/Code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Enforcement Officer, by the operator.  Plant growth shall be controlled by mowing or grazing.  The use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herbicides</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reviewed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approved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nl-NL"/>
        </w:rPr>
        <w:t>Broken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panels 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damaged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malfunctioning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equipment</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removed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site within 30 days of discovery or notification of problem.</w:t>
      </w:r>
    </w:p>
    <w:p w:rsidR="0016556D" w:rsidRPr="00324155" w:rsidRDefault="0016556D" w:rsidP="0016556D">
      <w:pPr>
        <w:pStyle w:val="Body"/>
        <w:ind w:left="360" w:hanging="360"/>
        <w:rPr>
          <w:rFonts w:ascii="Times New Roman" w:eastAsia="Times New Roman" w:hAnsi="Times New Roman" w:cs="Times New Roman"/>
          <w:color w:val="auto"/>
          <w:u w:val="single" w:color="000000"/>
        </w:rPr>
      </w:pPr>
    </w:p>
    <w:p w:rsidR="0016556D" w:rsidRPr="00324155" w:rsidRDefault="0016556D" w:rsidP="0016556D">
      <w:pPr>
        <w:pStyle w:val="Body"/>
        <w:ind w:left="360" w:hanging="360"/>
        <w:rPr>
          <w:rFonts w:ascii="Times New Roman" w:hAnsi="Times New Roman" w:cs="Times New Roman"/>
          <w:color w:val="auto"/>
        </w:rPr>
      </w:pPr>
      <w:r w:rsidRPr="00324155">
        <w:rPr>
          <w:rFonts w:ascii="Times New Roman" w:hAnsi="Times New Roman" w:cs="Times New Roman"/>
          <w:color w:val="auto"/>
        </w:rPr>
        <w:t>l.</w:t>
      </w:r>
      <w:r w:rsidRPr="00324155">
        <w:rPr>
          <w:rFonts w:ascii="Times New Roman" w:hAnsi="Times New Roman" w:cs="Times New Roman"/>
          <w:color w:val="auto"/>
        </w:rPr>
        <w:tab/>
        <w:t>Operational Inspection – Upon 24 hours advance notice to the owner/operator or designated contact person, the 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Code</w:t>
      </w:r>
      <w:r w:rsidRPr="00324155">
        <w:rPr>
          <w:rFonts w:ascii="Times New Roman" w:hAnsi="Times New Roman" w:cs="Times New Roman"/>
          <w:color w:val="auto"/>
          <w:spacing w:val="-5"/>
        </w:rPr>
        <w:t xml:space="preserve"> Enforcement </w:t>
      </w:r>
      <w:r w:rsidRPr="00324155">
        <w:rPr>
          <w:rFonts w:ascii="Times New Roman" w:hAnsi="Times New Roman" w:cs="Times New Roman"/>
          <w:color w:val="auto"/>
        </w:rPr>
        <w:t>Officer/Building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Inspector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her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designee may enter the Solar Energy Facility to verify compliance with any requirements or conditions.  The Solar Energy Facility shall be inspected annually by a New</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York State licensed professional engineer, under contract with the town and paid for by the operator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ensure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operating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according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conditions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special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use permit.  Such inspections shall be done annually, and at any other time, upon a determination by the Town’s Building Inspector that damage may have occurred.  The engineer shall file an inspection report with the Town Code Enforcement Officer/ Building Inspector.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All recommendations for maintenance and repair contained in said report shall be completed by the operator within a written schedule agreed on by 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Code Enforcement Officer/Building Inspector.</w:t>
      </w:r>
    </w:p>
    <w:p w:rsidR="0016556D" w:rsidRPr="00324155" w:rsidRDefault="0016556D" w:rsidP="0016556D">
      <w:pPr>
        <w:pStyle w:val="Body"/>
        <w:ind w:left="360" w:hanging="360"/>
        <w:rPr>
          <w:rFonts w:ascii="Times New Roman" w:hAnsi="Times New Roman" w:cs="Times New Roman"/>
          <w:color w:val="auto"/>
        </w:rPr>
      </w:pPr>
    </w:p>
    <w:p w:rsidR="0016556D" w:rsidRPr="00324155" w:rsidRDefault="0016556D" w:rsidP="0016556D">
      <w:pPr>
        <w:pStyle w:val="Body"/>
        <w:ind w:left="360" w:hanging="360"/>
        <w:rPr>
          <w:rFonts w:ascii="Times New Roman" w:hAnsi="Times New Roman" w:cs="Times New Roman"/>
          <w:color w:val="auto"/>
        </w:rPr>
      </w:pPr>
    </w:p>
    <w:p w:rsidR="0016556D" w:rsidRPr="00324155" w:rsidRDefault="0016556D" w:rsidP="0016556D">
      <w:pPr>
        <w:pStyle w:val="ListParagraph"/>
        <w:tabs>
          <w:tab w:val="left" w:pos="435"/>
        </w:tabs>
        <w:ind w:left="0" w:firstLine="0"/>
        <w:rPr>
          <w:rFonts w:ascii="Times New Roman" w:hAnsi="Times New Roman" w:cs="Times New Roman"/>
          <w:color w:val="auto"/>
          <w:spacing w:val="-2"/>
        </w:rPr>
      </w:pPr>
    </w:p>
    <w:p w:rsidR="0016556D" w:rsidRPr="00324155" w:rsidRDefault="0016556D" w:rsidP="0016556D">
      <w:pPr>
        <w:pStyle w:val="ListParagraph"/>
        <w:tabs>
          <w:tab w:val="left" w:pos="435"/>
        </w:tabs>
        <w:ind w:left="0" w:firstLine="0"/>
        <w:rPr>
          <w:rFonts w:ascii="Times New Roman" w:hAnsi="Times New Roman" w:cs="Times New Roman"/>
          <w:color w:val="auto"/>
        </w:rPr>
      </w:pPr>
      <w:r w:rsidRPr="00324155">
        <w:rPr>
          <w:rFonts w:ascii="Times New Roman" w:hAnsi="Times New Roman" w:cs="Times New Roman"/>
          <w:b/>
          <w:bCs/>
          <w:color w:val="auto"/>
          <w:spacing w:val="-4"/>
        </w:rPr>
        <w:t>§ 14.</w:t>
      </w:r>
      <w:r w:rsidRPr="00324155">
        <w:rPr>
          <w:rFonts w:ascii="Times New Roman" w:hAnsi="Times New Roman" w:cs="Times New Roman"/>
          <w:b/>
          <w:bCs/>
          <w:color w:val="auto"/>
        </w:rPr>
        <w:t xml:space="preserve">  </w:t>
      </w:r>
      <w:r w:rsidRPr="00324155">
        <w:rPr>
          <w:rFonts w:ascii="Times New Roman" w:hAnsi="Times New Roman" w:cs="Times New Roman"/>
          <w:b/>
          <w:bCs/>
          <w:color w:val="auto"/>
          <w:spacing w:val="-2"/>
          <w:lang w:val="de-DE"/>
        </w:rPr>
        <w:t>CERTIFICATE</w:t>
      </w:r>
      <w:r w:rsidRPr="00324155">
        <w:rPr>
          <w:rFonts w:ascii="Times New Roman" w:hAnsi="Times New Roman" w:cs="Times New Roman"/>
          <w:b/>
          <w:bCs/>
          <w:color w:val="auto"/>
          <w:spacing w:val="-12"/>
        </w:rPr>
        <w:t xml:space="preserve"> </w:t>
      </w:r>
      <w:r w:rsidRPr="00324155">
        <w:rPr>
          <w:rFonts w:ascii="Times New Roman" w:hAnsi="Times New Roman" w:cs="Times New Roman"/>
          <w:b/>
          <w:bCs/>
          <w:color w:val="auto"/>
          <w:spacing w:val="-2"/>
        </w:rPr>
        <w:t>OF</w:t>
      </w:r>
      <w:r w:rsidRPr="00324155">
        <w:rPr>
          <w:rFonts w:ascii="Times New Roman" w:hAnsi="Times New Roman" w:cs="Times New Roman"/>
          <w:b/>
          <w:bCs/>
          <w:color w:val="auto"/>
          <w:spacing w:val="-10"/>
        </w:rPr>
        <w:t xml:space="preserve"> </w:t>
      </w:r>
      <w:r w:rsidRPr="00324155">
        <w:rPr>
          <w:rFonts w:ascii="Times New Roman" w:hAnsi="Times New Roman" w:cs="Times New Roman"/>
          <w:b/>
          <w:bCs/>
          <w:color w:val="auto"/>
          <w:spacing w:val="-2"/>
        </w:rPr>
        <w:t>OCCUPANCY</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BodyText"/>
        <w:rPr>
          <w:sz w:val="22"/>
          <w:szCs w:val="22"/>
        </w:rPr>
      </w:pPr>
      <w:r w:rsidRPr="00324155">
        <w:rPr>
          <w:sz w:val="22"/>
          <w:szCs w:val="22"/>
        </w:rPr>
        <w:t>No Solar Energy Facility erected subject to the Uniform Code and this Local Law shall be used until a Certificate of Occupancy has been issued by the Code Enforcement Officer/Building Inspector after approval of the Town Board.</w:t>
      </w:r>
    </w:p>
    <w:p w:rsidR="0016556D" w:rsidRPr="00324155" w:rsidRDefault="0016556D" w:rsidP="0016556D">
      <w:pPr>
        <w:pStyle w:val="Body"/>
        <w:rPr>
          <w:rFonts w:ascii="Times New Roman" w:eastAsia="Times New Roman" w:hAnsi="Times New Roman" w:cs="Times New Roman"/>
          <w:color w:val="auto"/>
        </w:rPr>
      </w:pPr>
    </w:p>
    <w:p w:rsidR="0016556D" w:rsidRPr="00324155" w:rsidRDefault="0016556D" w:rsidP="0016556D">
      <w:pPr>
        <w:pStyle w:val="Heading"/>
        <w:spacing w:before="0" w:after="0"/>
        <w:rPr>
          <w:rFonts w:ascii="Times New Roman" w:hAnsi="Times New Roman" w:cs="Times New Roman"/>
          <w:sz w:val="22"/>
          <w:szCs w:val="22"/>
        </w:rPr>
      </w:pPr>
      <w:r w:rsidRPr="00324155">
        <w:rPr>
          <w:rFonts w:ascii="Times New Roman" w:hAnsi="Times New Roman" w:cs="Times New Roman"/>
          <w:b/>
          <w:bCs/>
          <w:spacing w:val="-2"/>
          <w:sz w:val="22"/>
          <w:szCs w:val="22"/>
        </w:rPr>
        <w:t>§ 15.</w:t>
      </w:r>
      <w:r w:rsidRPr="00324155">
        <w:rPr>
          <w:rFonts w:ascii="Times New Roman" w:hAnsi="Times New Roman" w:cs="Times New Roman"/>
          <w:b/>
          <w:bCs/>
          <w:spacing w:val="-7"/>
          <w:sz w:val="22"/>
          <w:szCs w:val="22"/>
        </w:rPr>
        <w:t xml:space="preserve">  </w:t>
      </w:r>
      <w:r w:rsidRPr="00324155">
        <w:rPr>
          <w:rFonts w:ascii="Times New Roman" w:hAnsi="Times New Roman" w:cs="Times New Roman"/>
          <w:b/>
          <w:bCs/>
          <w:spacing w:val="-2"/>
          <w:sz w:val="22"/>
          <w:szCs w:val="22"/>
        </w:rPr>
        <w:t>ENFORCEMENT,</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lang w:val="de-DE"/>
        </w:rPr>
        <w:t>PENALTIES</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AND</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rPr>
        <w:t>REMEDIES</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rPr>
        <w:t>FOR</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VIOLATIONS</w:t>
      </w:r>
    </w:p>
    <w:p w:rsidR="0016556D" w:rsidRPr="00324155" w:rsidRDefault="0016556D" w:rsidP="0016556D">
      <w:pPr>
        <w:pStyle w:val="BodyText"/>
        <w:rPr>
          <w:sz w:val="22"/>
          <w:szCs w:val="22"/>
        </w:rPr>
      </w:pPr>
    </w:p>
    <w:p w:rsidR="0016556D" w:rsidRPr="00324155" w:rsidRDefault="0016556D" w:rsidP="0016556D">
      <w:pPr>
        <w:pStyle w:val="Body"/>
        <w:tabs>
          <w:tab w:val="left" w:pos="818"/>
          <w:tab w:val="left" w:pos="820"/>
        </w:tabs>
        <w:ind w:left="450" w:hanging="45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The Town Board shall appoint such Town staff or employ outside consultants as necessary to enforce this Local Law.</w:t>
      </w:r>
      <w:r w:rsidRPr="00324155">
        <w:rPr>
          <w:rFonts w:ascii="Times New Roman" w:eastAsia="Times New Roman" w:hAnsi="Times New Roman" w:cs="Times New Roman"/>
          <w:color w:val="auto"/>
        </w:rPr>
        <w:t xml:space="preserve"> </w:t>
      </w:r>
    </w:p>
    <w:p w:rsidR="0016556D" w:rsidRPr="00324155" w:rsidRDefault="0016556D" w:rsidP="0016556D">
      <w:pPr>
        <w:pStyle w:val="Body"/>
        <w:tabs>
          <w:tab w:val="left" w:pos="818"/>
          <w:tab w:val="left" w:pos="820"/>
        </w:tabs>
        <w:ind w:left="450" w:hanging="450"/>
        <w:rPr>
          <w:rFonts w:ascii="Times New Roman" w:eastAsia="Times New Roman" w:hAnsi="Times New Roman" w:cs="Times New Roman"/>
          <w:color w:val="auto"/>
        </w:rPr>
      </w:pPr>
    </w:p>
    <w:p w:rsidR="0016556D" w:rsidRPr="00324155" w:rsidRDefault="0016556D" w:rsidP="0016556D">
      <w:pPr>
        <w:pStyle w:val="Body"/>
        <w:tabs>
          <w:tab w:val="left" w:pos="818"/>
          <w:tab w:val="left" w:pos="820"/>
        </w:tabs>
        <w:ind w:left="450" w:hanging="45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 xml:space="preserve">Any person owning, leasing, controlling or managing any building, structure or real property who shall construct or operate a Solar Energy Facility in violation of this Local Law, or is in noncompliance with the terms and conditions of any permit issued pursuant to this Local Law, or any order of the Code Enforcement Officer/Building Inspector or Town Board, and any person who shall assist in so doing, shall be guilty of an offense and subject to a fine or imprisonment as assessed through legal proceedings, pursuant to New York Town Law </w:t>
      </w:r>
      <w:r w:rsidRPr="00324155">
        <w:rPr>
          <w:rFonts w:ascii="Times New Roman" w:hAnsi="Times New Roman" w:cs="Times New Roman"/>
          <w:color w:val="auto"/>
          <w:spacing w:val="-2"/>
        </w:rPr>
        <w:t xml:space="preserve">§ 135,  </w:t>
      </w:r>
      <w:r w:rsidRPr="00324155">
        <w:rPr>
          <w:rFonts w:ascii="Times New Roman" w:hAnsi="Times New Roman" w:cs="Times New Roman"/>
          <w:color w:val="auto"/>
        </w:rPr>
        <w:t>or other appropriate law.  Every such person shall be deemed guilty of a separate offense for each week such violation shall continue. Upon conviction every such person shall be subject to penalties in the following manner:</w:t>
      </w:r>
    </w:p>
    <w:p w:rsidR="0016556D" w:rsidRPr="00324155" w:rsidRDefault="0016556D" w:rsidP="0016556D">
      <w:pPr>
        <w:pStyle w:val="Body"/>
        <w:tabs>
          <w:tab w:val="left" w:pos="818"/>
          <w:tab w:val="left" w:pos="820"/>
        </w:tabs>
        <w:ind w:left="450" w:hanging="450"/>
        <w:rPr>
          <w:rFonts w:ascii="Times New Roman" w:eastAsia="Times New Roman" w:hAnsi="Times New Roman" w:cs="Times New Roman"/>
          <w:color w:val="auto"/>
        </w:rPr>
      </w:pPr>
    </w:p>
    <w:p w:rsidR="0016556D" w:rsidRPr="00324155" w:rsidRDefault="0016556D" w:rsidP="0016556D">
      <w:pPr>
        <w:ind w:left="720"/>
        <w:rPr>
          <w:sz w:val="22"/>
          <w:szCs w:val="22"/>
        </w:rPr>
      </w:pPr>
      <w:r w:rsidRPr="00324155">
        <w:rPr>
          <w:sz w:val="22"/>
          <w:szCs w:val="22"/>
        </w:rPr>
        <w:t>(1) Upon a first conviction, by a fine not less than fifty dollars ($50.00) and not more than two-hundred fifty dollars ($250.00) or by imprisonment for a period not to exceed seven (7) days or by both such fine and imprisonment.</w:t>
      </w:r>
    </w:p>
    <w:p w:rsidR="0016556D" w:rsidRPr="00324155" w:rsidRDefault="0016556D" w:rsidP="0016556D">
      <w:pPr>
        <w:ind w:left="360"/>
        <w:rPr>
          <w:sz w:val="22"/>
          <w:szCs w:val="22"/>
        </w:rPr>
      </w:pPr>
    </w:p>
    <w:p w:rsidR="0016556D" w:rsidRPr="00324155" w:rsidRDefault="0016556D" w:rsidP="0016556D">
      <w:pPr>
        <w:ind w:left="720"/>
        <w:rPr>
          <w:sz w:val="22"/>
          <w:szCs w:val="22"/>
        </w:rPr>
      </w:pPr>
      <w:r w:rsidRPr="00324155">
        <w:rPr>
          <w:sz w:val="22"/>
          <w:szCs w:val="22"/>
        </w:rPr>
        <w:t>(2) Upon a second conviction, by a fine not less than one hundred dollars ($100.00) and not more than two-hundred fifty dollars ($250.00) or by imprisonment for a period not to exceed ten (1) days or by both such fine and imprisonment.</w:t>
      </w:r>
    </w:p>
    <w:p w:rsidR="0016556D" w:rsidRPr="00324155" w:rsidRDefault="0016556D" w:rsidP="0016556D">
      <w:pPr>
        <w:rPr>
          <w:sz w:val="22"/>
          <w:szCs w:val="22"/>
        </w:rPr>
      </w:pPr>
    </w:p>
    <w:p w:rsidR="0016556D" w:rsidRPr="00324155" w:rsidRDefault="0016556D" w:rsidP="0016556D">
      <w:pPr>
        <w:ind w:left="720"/>
        <w:rPr>
          <w:sz w:val="22"/>
          <w:szCs w:val="22"/>
        </w:rPr>
      </w:pPr>
      <w:r w:rsidRPr="00324155">
        <w:rPr>
          <w:sz w:val="22"/>
          <w:szCs w:val="22"/>
        </w:rPr>
        <w:t>(3) Upon a third or subsequent conviction, by a fine not less than two hundred fifty dollars ($250.00) and not more than five hundred dollars ($500.00) or by imprisonment for a period not to exceed fifteen (15) days or by both such fine and imprisonment.</w:t>
      </w:r>
    </w:p>
    <w:p w:rsidR="0016556D" w:rsidRPr="00324155" w:rsidRDefault="0016556D" w:rsidP="0016556D">
      <w:pPr>
        <w:pStyle w:val="Body"/>
        <w:tabs>
          <w:tab w:val="left" w:pos="818"/>
          <w:tab w:val="left" w:pos="820"/>
        </w:tabs>
        <w:ind w:left="450" w:hanging="450"/>
        <w:rPr>
          <w:rFonts w:ascii="Times New Roman" w:eastAsia="Times New Roman" w:hAnsi="Times New Roman" w:cs="Times New Roman"/>
          <w:color w:val="auto"/>
        </w:rPr>
      </w:pPr>
    </w:p>
    <w:p w:rsidR="0016556D" w:rsidRPr="00324155" w:rsidRDefault="0016556D" w:rsidP="0016556D">
      <w:pPr>
        <w:pStyle w:val="BodyText"/>
        <w:ind w:left="450" w:hanging="450"/>
        <w:rPr>
          <w:sz w:val="22"/>
          <w:szCs w:val="22"/>
        </w:rPr>
      </w:pPr>
      <w:r w:rsidRPr="00324155">
        <w:rPr>
          <w:sz w:val="22"/>
          <w:szCs w:val="22"/>
        </w:rPr>
        <w:t>c.</w:t>
      </w:r>
      <w:r w:rsidRPr="00324155">
        <w:rPr>
          <w:sz w:val="22"/>
          <w:szCs w:val="22"/>
        </w:rPr>
        <w:tab/>
        <w:t>Any person owning, leasing, controlling or managing any building, structure or real property who shall construct or operate a Solar Energy Facility in violation of this Local Law, or is in noncompliance with the terms and conditions of any permit issued pursuant to this Local Law, or any order of the Code Enforcement Officer/Building Inspector or Town Board, and any person who shall assist in so doing, shall be guilty of a civil violation and be subject to a fine assessed through civil legal proceedings. Every such person shall be deemed guilty of a separate civil violation for each week such violation shall continue.</w:t>
      </w:r>
    </w:p>
    <w:p w:rsidR="0016556D" w:rsidRPr="00324155" w:rsidRDefault="0016556D" w:rsidP="0016556D">
      <w:pPr>
        <w:pStyle w:val="BodyText"/>
        <w:ind w:left="450" w:hanging="450"/>
        <w:rPr>
          <w:sz w:val="22"/>
          <w:szCs w:val="22"/>
        </w:rPr>
      </w:pPr>
    </w:p>
    <w:p w:rsidR="0016556D" w:rsidRPr="00324155" w:rsidRDefault="0016556D" w:rsidP="0016556D">
      <w:pPr>
        <w:pStyle w:val="BodyText"/>
        <w:ind w:left="450" w:hanging="450"/>
        <w:rPr>
          <w:sz w:val="22"/>
          <w:szCs w:val="22"/>
        </w:rPr>
      </w:pPr>
      <w:r w:rsidRPr="00324155">
        <w:rPr>
          <w:sz w:val="22"/>
          <w:szCs w:val="22"/>
        </w:rPr>
        <w:tab/>
        <w:t xml:space="preserve">The Town may place a lien on the property and institute a civil proceeding to collect civil penalties for each violation. Upon conviction every such person shall be subject to civil penalties in the following manner: </w:t>
      </w:r>
    </w:p>
    <w:p w:rsidR="0016556D" w:rsidRPr="00324155" w:rsidRDefault="0016556D" w:rsidP="0016556D">
      <w:pPr>
        <w:pStyle w:val="BodyText"/>
        <w:ind w:left="450" w:hanging="450"/>
        <w:rPr>
          <w:sz w:val="22"/>
          <w:szCs w:val="22"/>
        </w:rPr>
      </w:pPr>
    </w:p>
    <w:p w:rsidR="0016556D" w:rsidRPr="00324155" w:rsidRDefault="0016556D" w:rsidP="0016556D">
      <w:pPr>
        <w:ind w:left="720"/>
        <w:rPr>
          <w:sz w:val="22"/>
          <w:szCs w:val="22"/>
        </w:rPr>
      </w:pPr>
      <w:r w:rsidRPr="00324155">
        <w:rPr>
          <w:sz w:val="22"/>
          <w:szCs w:val="22"/>
        </w:rPr>
        <w:t xml:space="preserve">(1) Upon a first conviction and/or civil violation, by a fine not less than fifty dollars ($50.00) and not more than two-hundred fifty dollars ($250.00). </w:t>
      </w:r>
    </w:p>
    <w:p w:rsidR="0016556D" w:rsidRPr="00324155" w:rsidRDefault="0016556D" w:rsidP="0016556D">
      <w:pPr>
        <w:ind w:left="360"/>
        <w:rPr>
          <w:sz w:val="22"/>
          <w:szCs w:val="22"/>
        </w:rPr>
      </w:pPr>
    </w:p>
    <w:p w:rsidR="0016556D" w:rsidRPr="00324155" w:rsidRDefault="0016556D" w:rsidP="0016556D">
      <w:pPr>
        <w:ind w:left="720"/>
        <w:rPr>
          <w:sz w:val="22"/>
          <w:szCs w:val="22"/>
        </w:rPr>
      </w:pPr>
      <w:r w:rsidRPr="00324155">
        <w:rPr>
          <w:sz w:val="22"/>
          <w:szCs w:val="22"/>
        </w:rPr>
        <w:t>(2) Upon a second conviction and/or civil violation, by a fine not less than one hundred dollars ($100.00) and not more than two-hundred fifty dollars ($250.00).</w:t>
      </w:r>
    </w:p>
    <w:p w:rsidR="0016556D" w:rsidRPr="00324155" w:rsidRDefault="0016556D" w:rsidP="0016556D">
      <w:pPr>
        <w:rPr>
          <w:sz w:val="22"/>
          <w:szCs w:val="22"/>
        </w:rPr>
      </w:pPr>
    </w:p>
    <w:p w:rsidR="0016556D" w:rsidRPr="00324155" w:rsidRDefault="0016556D" w:rsidP="0016556D">
      <w:pPr>
        <w:ind w:left="720"/>
        <w:rPr>
          <w:sz w:val="22"/>
          <w:szCs w:val="22"/>
        </w:rPr>
      </w:pPr>
      <w:r w:rsidRPr="00324155">
        <w:rPr>
          <w:sz w:val="22"/>
          <w:szCs w:val="22"/>
        </w:rPr>
        <w:t>(3) Upon a third or subsequent conviction and/or civil violation, by a fine not less than two hundred fifty dollars ($250.00) and not more than five hundred dollars ($500.00).</w:t>
      </w:r>
    </w:p>
    <w:p w:rsidR="0016556D" w:rsidRPr="00324155" w:rsidRDefault="0016556D" w:rsidP="0016556D">
      <w:pPr>
        <w:rPr>
          <w:sz w:val="22"/>
          <w:szCs w:val="22"/>
        </w:rPr>
      </w:pPr>
    </w:p>
    <w:p w:rsidR="0016556D" w:rsidRPr="00324155" w:rsidRDefault="0016556D" w:rsidP="0016556D">
      <w:pPr>
        <w:pStyle w:val="ListParagraph"/>
        <w:tabs>
          <w:tab w:val="left" w:pos="820"/>
        </w:tabs>
        <w:ind w:left="450" w:hanging="45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In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case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violation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threatened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violation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provisions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 this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including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terms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conditions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imposed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permit issued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pursuant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addition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remedies</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and penalties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herein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provided,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institute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appropriate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action</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or proceeding to seek injunctive or other legal or equitable relief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prevent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unlawful</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erection,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structural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alteration, reconstruction,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moving</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and/or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restrain,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correct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abate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such violation, to prevent the illegal act.</w:t>
      </w:r>
    </w:p>
    <w:p w:rsidR="0016556D" w:rsidRPr="00324155" w:rsidRDefault="0016556D" w:rsidP="0016556D">
      <w:pPr>
        <w:pStyle w:val="BodyText"/>
        <w:rPr>
          <w:sz w:val="22"/>
          <w:szCs w:val="22"/>
        </w:rPr>
      </w:pPr>
    </w:p>
    <w:p w:rsidR="0016556D" w:rsidRPr="00324155" w:rsidRDefault="0016556D" w:rsidP="0016556D">
      <w:pPr>
        <w:pStyle w:val="Heading"/>
        <w:spacing w:before="0" w:after="0"/>
        <w:rPr>
          <w:rFonts w:ascii="Times New Roman" w:hAnsi="Times New Roman" w:cs="Times New Roman"/>
          <w:sz w:val="22"/>
          <w:szCs w:val="22"/>
        </w:rPr>
      </w:pPr>
      <w:r w:rsidRPr="00324155">
        <w:rPr>
          <w:rFonts w:ascii="Times New Roman" w:hAnsi="Times New Roman" w:cs="Times New Roman"/>
          <w:b/>
          <w:bCs/>
          <w:sz w:val="22"/>
          <w:szCs w:val="22"/>
        </w:rPr>
        <w:t xml:space="preserve">§ 16.  </w:t>
      </w:r>
      <w:r w:rsidRPr="00324155">
        <w:rPr>
          <w:rFonts w:ascii="Times New Roman" w:hAnsi="Times New Roman" w:cs="Times New Roman"/>
          <w:b/>
          <w:bCs/>
          <w:spacing w:val="-2"/>
          <w:sz w:val="22"/>
          <w:szCs w:val="22"/>
          <w:lang w:val="de-DE"/>
        </w:rPr>
        <w:t>SEVERABILITY</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The invalidity or unenforceability of any section, subsection, paragraph, sentence, clause, provision, or phrase of the aforementioned sections, as declared by the valid judgment of any court of competent jurisdiction to be impaired, illegal, invalid, unenforceable, or unconstitutional, shall not affect the validity or enforceability of any other section, subsection, paragraph, sentence, clause provision, or phrase, which shall remain in full force and effect, and shall be fully severed from this Code, and there shall be automatically added  in lieu thereof a provision as similar in terms and intent to such severed provision as may legal, valuable, and enforceable.</w:t>
      </w:r>
    </w:p>
    <w:p w:rsidR="0016556D" w:rsidRPr="00324155" w:rsidRDefault="0016556D" w:rsidP="0016556D">
      <w:pPr>
        <w:pStyle w:val="BodyText"/>
        <w:rPr>
          <w:sz w:val="22"/>
          <w:szCs w:val="22"/>
        </w:rPr>
      </w:pPr>
    </w:p>
    <w:p w:rsidR="0016556D" w:rsidRPr="00324155" w:rsidRDefault="0016556D" w:rsidP="0016556D">
      <w:pPr>
        <w:pStyle w:val="Heading"/>
        <w:spacing w:before="0" w:after="0"/>
        <w:rPr>
          <w:rFonts w:ascii="Times New Roman" w:hAnsi="Times New Roman" w:cs="Times New Roman"/>
          <w:sz w:val="22"/>
          <w:szCs w:val="22"/>
        </w:rPr>
      </w:pPr>
      <w:r w:rsidRPr="00324155">
        <w:rPr>
          <w:rFonts w:ascii="Times New Roman" w:hAnsi="Times New Roman" w:cs="Times New Roman"/>
          <w:b/>
          <w:bCs/>
          <w:sz w:val="22"/>
          <w:szCs w:val="22"/>
        </w:rPr>
        <w:t>§</w:t>
      </w:r>
      <w:r w:rsidRPr="00324155">
        <w:rPr>
          <w:rFonts w:ascii="Times New Roman" w:hAnsi="Times New Roman" w:cs="Times New Roman"/>
          <w:b/>
          <w:bCs/>
          <w:spacing w:val="-2"/>
          <w:sz w:val="22"/>
          <w:szCs w:val="22"/>
        </w:rPr>
        <w:t xml:space="preserve"> </w:t>
      </w:r>
      <w:r w:rsidRPr="00324155">
        <w:rPr>
          <w:rFonts w:ascii="Times New Roman" w:hAnsi="Times New Roman" w:cs="Times New Roman"/>
          <w:b/>
          <w:bCs/>
          <w:sz w:val="22"/>
          <w:szCs w:val="22"/>
        </w:rPr>
        <w:t>17.</w:t>
      </w:r>
      <w:r w:rsidRPr="00324155">
        <w:rPr>
          <w:rFonts w:ascii="Times New Roman" w:hAnsi="Times New Roman" w:cs="Times New Roman"/>
          <w:b/>
          <w:bCs/>
          <w:spacing w:val="1"/>
          <w:sz w:val="22"/>
          <w:szCs w:val="22"/>
        </w:rPr>
        <w:t xml:space="preserve">  </w:t>
      </w:r>
      <w:r w:rsidRPr="00324155">
        <w:rPr>
          <w:rFonts w:ascii="Times New Roman" w:hAnsi="Times New Roman" w:cs="Times New Roman"/>
          <w:b/>
          <w:bCs/>
          <w:sz w:val="22"/>
          <w:szCs w:val="22"/>
          <w:lang w:val="da-DK"/>
        </w:rPr>
        <w:t>EFFECTIVE</w:t>
      </w:r>
      <w:r w:rsidRPr="00324155">
        <w:rPr>
          <w:rFonts w:ascii="Times New Roman" w:hAnsi="Times New Roman" w:cs="Times New Roman"/>
          <w:b/>
          <w:bCs/>
          <w:spacing w:val="-1"/>
          <w:sz w:val="22"/>
          <w:szCs w:val="22"/>
        </w:rPr>
        <w:t xml:space="preserve"> </w:t>
      </w:r>
      <w:r w:rsidRPr="00324155">
        <w:rPr>
          <w:rFonts w:ascii="Times New Roman" w:hAnsi="Times New Roman" w:cs="Times New Roman"/>
          <w:b/>
          <w:bCs/>
          <w:spacing w:val="-4"/>
          <w:sz w:val="22"/>
          <w:szCs w:val="22"/>
        </w:rPr>
        <w:t>DATE</w:t>
      </w:r>
    </w:p>
    <w:p w:rsidR="0016556D" w:rsidRPr="00324155" w:rsidRDefault="0016556D" w:rsidP="0016556D">
      <w:pPr>
        <w:pStyle w:val="BodyText"/>
        <w:rPr>
          <w:sz w:val="22"/>
          <w:szCs w:val="22"/>
        </w:rPr>
      </w:pPr>
    </w:p>
    <w:p w:rsidR="0016556D" w:rsidRPr="00324155" w:rsidRDefault="0016556D" w:rsidP="0016556D">
      <w:pPr>
        <w:pStyle w:val="BodyText"/>
        <w:rPr>
          <w:sz w:val="22"/>
          <w:szCs w:val="22"/>
        </w:rPr>
      </w:pPr>
      <w:r w:rsidRPr="00324155">
        <w:rPr>
          <w:sz w:val="22"/>
          <w:szCs w:val="22"/>
        </w:rPr>
        <w:t>This Local Law shall be effective upon its filing with the Secretary of State in accordance with the Municipal Home Rule Law.</w:t>
      </w:r>
    </w:p>
    <w:p w:rsidR="0016556D" w:rsidRDefault="0016556D" w:rsidP="0016556D"/>
    <w:p w:rsidR="0016556D" w:rsidRDefault="004462BE" w:rsidP="0016556D">
      <w:pPr>
        <w:rPr>
          <w:sz w:val="22"/>
          <w:szCs w:val="22"/>
        </w:rPr>
      </w:pPr>
      <w:r>
        <w:rPr>
          <w:b/>
          <w:sz w:val="22"/>
          <w:szCs w:val="22"/>
        </w:rPr>
        <w:t xml:space="preserve">Supervisor Park </w:t>
      </w:r>
      <w:r>
        <w:rPr>
          <w:sz w:val="22"/>
          <w:szCs w:val="22"/>
        </w:rPr>
        <w:t>read thank you notes from the South Dayton American Legion and the Village of South Dayton for contributions made in supporting their programs.</w:t>
      </w:r>
    </w:p>
    <w:p w:rsidR="004462BE" w:rsidRDefault="004462BE" w:rsidP="0016556D">
      <w:pPr>
        <w:rPr>
          <w:sz w:val="22"/>
          <w:szCs w:val="22"/>
        </w:rPr>
      </w:pPr>
    </w:p>
    <w:p w:rsidR="004462BE" w:rsidRDefault="004462BE" w:rsidP="0016556D">
      <w:pPr>
        <w:rPr>
          <w:sz w:val="22"/>
          <w:szCs w:val="22"/>
        </w:rPr>
      </w:pPr>
      <w:r>
        <w:rPr>
          <w:b/>
          <w:sz w:val="22"/>
          <w:szCs w:val="22"/>
        </w:rPr>
        <w:t xml:space="preserve">***A MOTION </w:t>
      </w:r>
      <w:r>
        <w:rPr>
          <w:sz w:val="22"/>
          <w:szCs w:val="22"/>
        </w:rPr>
        <w:t>was made by Nathan Palmer and seconded by Yvonne Park WHEREAS General Vouchers #66-77 totaling $4,388.26 and General Prepays #38-42 totaling $3,800.83 and Highway Vouchers #75-84 totaling $11,172.28 were submitted, reviewed and approved for payment.</w:t>
      </w:r>
    </w:p>
    <w:p w:rsidR="004462BE" w:rsidRDefault="004462BE" w:rsidP="0016556D">
      <w:pPr>
        <w:rPr>
          <w:sz w:val="22"/>
          <w:szCs w:val="22"/>
        </w:rPr>
      </w:pPr>
    </w:p>
    <w:p w:rsidR="004462BE" w:rsidRPr="008D5609" w:rsidRDefault="004462BE" w:rsidP="004462BE">
      <w:pPr>
        <w:rPr>
          <w:sz w:val="22"/>
          <w:szCs w:val="22"/>
        </w:rPr>
      </w:pPr>
      <w:r>
        <w:rPr>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4462BE" w:rsidRDefault="004462BE" w:rsidP="004462BE">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4462BE" w:rsidRDefault="004462BE" w:rsidP="0016556D">
      <w:pPr>
        <w:rPr>
          <w:sz w:val="22"/>
          <w:szCs w:val="22"/>
        </w:rPr>
      </w:pPr>
    </w:p>
    <w:p w:rsidR="004462BE" w:rsidRDefault="004462BE" w:rsidP="0016556D">
      <w:pPr>
        <w:rPr>
          <w:sz w:val="22"/>
          <w:szCs w:val="22"/>
        </w:rPr>
      </w:pPr>
      <w:r>
        <w:rPr>
          <w:b/>
          <w:sz w:val="22"/>
          <w:szCs w:val="22"/>
        </w:rPr>
        <w:t xml:space="preserve">***A MOTION </w:t>
      </w:r>
      <w:r>
        <w:rPr>
          <w:sz w:val="22"/>
          <w:szCs w:val="22"/>
        </w:rPr>
        <w:t xml:space="preserve">was made by Keith Butcher and seconded </w:t>
      </w:r>
      <w:proofErr w:type="gramStart"/>
      <w:r>
        <w:rPr>
          <w:sz w:val="22"/>
          <w:szCs w:val="22"/>
        </w:rPr>
        <w:t>by  Nathan</w:t>
      </w:r>
      <w:proofErr w:type="gramEnd"/>
      <w:r>
        <w:rPr>
          <w:sz w:val="22"/>
          <w:szCs w:val="22"/>
        </w:rPr>
        <w:t xml:space="preserve"> Palmer to accept all department head reports as given.</w:t>
      </w:r>
    </w:p>
    <w:p w:rsidR="004462BE" w:rsidRDefault="004462BE" w:rsidP="0016556D">
      <w:pPr>
        <w:rPr>
          <w:sz w:val="22"/>
          <w:szCs w:val="22"/>
        </w:rPr>
      </w:pPr>
    </w:p>
    <w:p w:rsidR="004462BE" w:rsidRPr="008D5609" w:rsidRDefault="004462BE" w:rsidP="004462BE">
      <w:pPr>
        <w:rPr>
          <w:sz w:val="22"/>
          <w:szCs w:val="22"/>
        </w:rPr>
      </w:pPr>
      <w:r>
        <w:rPr>
          <w:sz w:val="22"/>
          <w:szCs w:val="22"/>
        </w:rPr>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4462BE" w:rsidRPr="008D5609" w:rsidRDefault="004462BE" w:rsidP="004462BE">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4462BE" w:rsidRDefault="004462BE" w:rsidP="004462BE">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4462BE" w:rsidRDefault="004462BE" w:rsidP="0016556D">
      <w:pPr>
        <w:rPr>
          <w:sz w:val="22"/>
          <w:szCs w:val="22"/>
        </w:rPr>
      </w:pPr>
    </w:p>
    <w:p w:rsidR="00471C48" w:rsidRDefault="00471C48" w:rsidP="0016556D">
      <w:pPr>
        <w:rPr>
          <w:b/>
          <w:sz w:val="22"/>
          <w:szCs w:val="22"/>
        </w:rPr>
      </w:pPr>
      <w:r>
        <w:rPr>
          <w:b/>
          <w:sz w:val="22"/>
          <w:szCs w:val="22"/>
        </w:rPr>
        <w:t>Comments from the public;</w:t>
      </w:r>
    </w:p>
    <w:p w:rsidR="00471C48" w:rsidRDefault="00471C48" w:rsidP="0016556D">
      <w:pPr>
        <w:rPr>
          <w:sz w:val="22"/>
          <w:szCs w:val="22"/>
        </w:rPr>
      </w:pPr>
    </w:p>
    <w:p w:rsidR="00471C48" w:rsidRDefault="00471C48" w:rsidP="0016556D">
      <w:pPr>
        <w:rPr>
          <w:sz w:val="22"/>
          <w:szCs w:val="22"/>
        </w:rPr>
      </w:pPr>
      <w:r>
        <w:rPr>
          <w:sz w:val="22"/>
          <w:szCs w:val="22"/>
        </w:rPr>
        <w:t xml:space="preserve">Rich </w:t>
      </w:r>
      <w:proofErr w:type="spellStart"/>
      <w:r>
        <w:rPr>
          <w:sz w:val="22"/>
          <w:szCs w:val="22"/>
        </w:rPr>
        <w:t>Ardillo</w:t>
      </w:r>
      <w:proofErr w:type="spellEnd"/>
      <w:r>
        <w:rPr>
          <w:sz w:val="22"/>
          <w:szCs w:val="22"/>
        </w:rPr>
        <w:t>, resident thanked the board for doing a great job for the town.</w:t>
      </w:r>
    </w:p>
    <w:p w:rsidR="00471C48" w:rsidRDefault="00471C48" w:rsidP="0016556D">
      <w:pPr>
        <w:rPr>
          <w:sz w:val="22"/>
          <w:szCs w:val="22"/>
        </w:rPr>
      </w:pPr>
    </w:p>
    <w:p w:rsidR="00471C48" w:rsidRDefault="00471C48" w:rsidP="0016556D">
      <w:pPr>
        <w:rPr>
          <w:sz w:val="22"/>
          <w:szCs w:val="22"/>
        </w:rPr>
      </w:pPr>
      <w:r>
        <w:rPr>
          <w:b/>
          <w:sz w:val="22"/>
          <w:szCs w:val="22"/>
        </w:rPr>
        <w:t xml:space="preserve">***A MOTION </w:t>
      </w:r>
      <w:r>
        <w:rPr>
          <w:sz w:val="22"/>
          <w:szCs w:val="22"/>
        </w:rPr>
        <w:t>was made by Nathan Palmer and seconded by Yvonne Park to adjourn meeting at 8:10PM.</w:t>
      </w:r>
    </w:p>
    <w:p w:rsidR="00471C48" w:rsidRPr="008D5609" w:rsidRDefault="00471C48" w:rsidP="00471C48">
      <w:pPr>
        <w:rPr>
          <w:sz w:val="22"/>
          <w:szCs w:val="22"/>
        </w:rPr>
      </w:pPr>
      <w:r>
        <w:rPr>
          <w:sz w:val="22"/>
          <w:szCs w:val="22"/>
        </w:rPr>
        <w:lastRenderedPageBreak/>
        <w:tab/>
      </w:r>
      <w:r w:rsidRPr="008D5609">
        <w:rPr>
          <w:b/>
          <w:sz w:val="22"/>
          <w:szCs w:val="22"/>
        </w:rPr>
        <w:t xml:space="preserve">Adopted:  </w:t>
      </w:r>
      <w:r w:rsidRPr="008D5609">
        <w:rPr>
          <w:b/>
          <w:sz w:val="22"/>
          <w:szCs w:val="22"/>
        </w:rPr>
        <w:tab/>
        <w:t>Park</w:t>
      </w:r>
      <w:r w:rsidRPr="008D5609">
        <w:rPr>
          <w:b/>
          <w:sz w:val="22"/>
          <w:szCs w:val="22"/>
        </w:rPr>
        <w:tab/>
      </w:r>
      <w:r w:rsidRPr="008D5609">
        <w:rPr>
          <w:b/>
          <w:sz w:val="22"/>
          <w:szCs w:val="22"/>
        </w:rPr>
        <w:tab/>
        <w:t>- aye</w:t>
      </w:r>
    </w:p>
    <w:p w:rsidR="00471C48" w:rsidRPr="008D5609" w:rsidRDefault="00471C48" w:rsidP="00471C48">
      <w:pPr>
        <w:rPr>
          <w:sz w:val="22"/>
          <w:szCs w:val="22"/>
        </w:rPr>
      </w:pPr>
      <w:r w:rsidRPr="008D5609">
        <w:rPr>
          <w:b/>
          <w:sz w:val="22"/>
          <w:szCs w:val="22"/>
        </w:rPr>
        <w:tab/>
      </w:r>
      <w:r w:rsidRPr="008D5609">
        <w:rPr>
          <w:b/>
          <w:sz w:val="22"/>
          <w:szCs w:val="22"/>
        </w:rPr>
        <w:tab/>
      </w:r>
      <w:r w:rsidRPr="008D5609">
        <w:rPr>
          <w:b/>
          <w:sz w:val="22"/>
          <w:szCs w:val="22"/>
        </w:rPr>
        <w:tab/>
        <w:t>Palmer</w:t>
      </w:r>
      <w:r w:rsidRPr="008D5609">
        <w:rPr>
          <w:b/>
          <w:sz w:val="22"/>
          <w:szCs w:val="22"/>
        </w:rPr>
        <w:tab/>
      </w:r>
      <w:r w:rsidRPr="008D5609">
        <w:rPr>
          <w:b/>
          <w:sz w:val="22"/>
          <w:szCs w:val="22"/>
        </w:rPr>
        <w:tab/>
        <w:t xml:space="preserve">- aye </w:t>
      </w:r>
    </w:p>
    <w:p w:rsidR="00471C48" w:rsidRPr="008D5609" w:rsidRDefault="00471C48" w:rsidP="00471C48">
      <w:pPr>
        <w:rPr>
          <w:sz w:val="22"/>
          <w:szCs w:val="22"/>
        </w:rPr>
      </w:pPr>
      <w:r w:rsidRPr="008D5609">
        <w:rPr>
          <w:b/>
          <w:sz w:val="22"/>
          <w:szCs w:val="22"/>
        </w:rPr>
        <w:tab/>
      </w:r>
      <w:r w:rsidRPr="008D5609">
        <w:rPr>
          <w:b/>
          <w:sz w:val="22"/>
          <w:szCs w:val="22"/>
        </w:rPr>
        <w:tab/>
      </w:r>
      <w:r w:rsidRPr="008D5609">
        <w:rPr>
          <w:b/>
          <w:sz w:val="22"/>
          <w:szCs w:val="22"/>
        </w:rPr>
        <w:tab/>
        <w:t>Butcher</w:t>
      </w:r>
      <w:r w:rsidRPr="008D5609">
        <w:rPr>
          <w:b/>
          <w:sz w:val="22"/>
          <w:szCs w:val="22"/>
        </w:rPr>
        <w:tab/>
        <w:t>- aye</w:t>
      </w:r>
    </w:p>
    <w:p w:rsidR="00471C48" w:rsidRPr="008D5609" w:rsidRDefault="00471C48" w:rsidP="00471C48">
      <w:pPr>
        <w:rPr>
          <w:sz w:val="22"/>
          <w:szCs w:val="22"/>
        </w:rPr>
      </w:pPr>
      <w:r w:rsidRPr="008D5609">
        <w:rPr>
          <w:b/>
          <w:sz w:val="22"/>
          <w:szCs w:val="22"/>
        </w:rPr>
        <w:tab/>
      </w:r>
      <w:r w:rsidRPr="008D5609">
        <w:rPr>
          <w:b/>
          <w:sz w:val="22"/>
          <w:szCs w:val="22"/>
        </w:rPr>
        <w:tab/>
      </w:r>
      <w:r w:rsidRPr="008D5609">
        <w:rPr>
          <w:b/>
          <w:sz w:val="22"/>
          <w:szCs w:val="22"/>
        </w:rPr>
        <w:tab/>
        <w:t>DiStasio</w:t>
      </w:r>
      <w:r w:rsidRPr="008D5609">
        <w:rPr>
          <w:b/>
          <w:sz w:val="22"/>
          <w:szCs w:val="22"/>
        </w:rPr>
        <w:tab/>
        <w:t>- aye</w:t>
      </w:r>
    </w:p>
    <w:p w:rsidR="00471C48" w:rsidRDefault="00471C48" w:rsidP="00471C48">
      <w:pPr>
        <w:rPr>
          <w:b/>
          <w:sz w:val="22"/>
          <w:szCs w:val="22"/>
        </w:rPr>
      </w:pPr>
      <w:r w:rsidRPr="008D5609">
        <w:rPr>
          <w:b/>
          <w:sz w:val="22"/>
          <w:szCs w:val="22"/>
        </w:rPr>
        <w:tab/>
      </w:r>
      <w:r w:rsidRPr="008D5609">
        <w:rPr>
          <w:b/>
          <w:sz w:val="22"/>
          <w:szCs w:val="22"/>
        </w:rPr>
        <w:tab/>
      </w:r>
      <w:r w:rsidRPr="008D5609">
        <w:rPr>
          <w:b/>
          <w:sz w:val="22"/>
          <w:szCs w:val="22"/>
        </w:rPr>
        <w:tab/>
        <w:t>Dye</w:t>
      </w:r>
      <w:r w:rsidRPr="008D5609">
        <w:rPr>
          <w:b/>
          <w:sz w:val="22"/>
          <w:szCs w:val="22"/>
        </w:rPr>
        <w:tab/>
      </w:r>
      <w:r w:rsidRPr="008D5609">
        <w:rPr>
          <w:b/>
          <w:sz w:val="22"/>
          <w:szCs w:val="22"/>
        </w:rPr>
        <w:tab/>
        <w:t>- aye</w:t>
      </w:r>
    </w:p>
    <w:p w:rsidR="00471C48" w:rsidRDefault="00471C48" w:rsidP="0016556D">
      <w:pPr>
        <w:rPr>
          <w:sz w:val="22"/>
          <w:szCs w:val="22"/>
        </w:rPr>
      </w:pPr>
    </w:p>
    <w:p w:rsidR="00471C48" w:rsidRDefault="00471C48" w:rsidP="0016556D">
      <w:pPr>
        <w:rPr>
          <w:b/>
          <w:sz w:val="22"/>
          <w:szCs w:val="22"/>
        </w:rPr>
      </w:pPr>
      <w:r>
        <w:rPr>
          <w:b/>
          <w:sz w:val="22"/>
          <w:szCs w:val="22"/>
        </w:rPr>
        <w:t>Respectfully Submitted,</w:t>
      </w:r>
    </w:p>
    <w:p w:rsidR="00471C48" w:rsidRDefault="00471C48" w:rsidP="0016556D">
      <w:pPr>
        <w:rPr>
          <w:b/>
          <w:sz w:val="22"/>
          <w:szCs w:val="22"/>
        </w:rPr>
      </w:pPr>
      <w:r>
        <w:rPr>
          <w:b/>
          <w:sz w:val="22"/>
          <w:szCs w:val="22"/>
        </w:rPr>
        <w:t>Julie Goodway</w:t>
      </w:r>
    </w:p>
    <w:p w:rsidR="00471C48" w:rsidRPr="00471C48" w:rsidRDefault="00471C48" w:rsidP="0016556D">
      <w:pPr>
        <w:rPr>
          <w:b/>
          <w:sz w:val="22"/>
          <w:szCs w:val="22"/>
        </w:rPr>
      </w:pPr>
      <w:r>
        <w:rPr>
          <w:b/>
          <w:sz w:val="22"/>
          <w:szCs w:val="22"/>
        </w:rPr>
        <w:t>Villenova Town Clerk</w:t>
      </w:r>
    </w:p>
    <w:p w:rsidR="004462BE" w:rsidRDefault="004462BE" w:rsidP="0016556D">
      <w:pPr>
        <w:rPr>
          <w:sz w:val="22"/>
          <w:szCs w:val="22"/>
        </w:rPr>
      </w:pPr>
    </w:p>
    <w:p w:rsidR="004462BE" w:rsidRPr="004462BE" w:rsidRDefault="004462BE" w:rsidP="0016556D">
      <w:pPr>
        <w:rPr>
          <w:sz w:val="22"/>
          <w:szCs w:val="22"/>
        </w:rPr>
      </w:pPr>
    </w:p>
    <w:p w:rsidR="0016556D" w:rsidRDefault="0016556D" w:rsidP="008D5609">
      <w:pPr>
        <w:rPr>
          <w:sz w:val="22"/>
          <w:szCs w:val="22"/>
        </w:rPr>
      </w:pPr>
    </w:p>
    <w:p w:rsidR="0016556D" w:rsidRPr="0016556D" w:rsidRDefault="0016556D" w:rsidP="008D5609">
      <w:pPr>
        <w:rPr>
          <w:sz w:val="22"/>
          <w:szCs w:val="22"/>
        </w:rPr>
      </w:pPr>
    </w:p>
    <w:p w:rsidR="002C7386" w:rsidRPr="002C7386" w:rsidRDefault="002C7386" w:rsidP="008D5609">
      <w:pPr>
        <w:rPr>
          <w:sz w:val="22"/>
          <w:szCs w:val="22"/>
        </w:rPr>
      </w:pPr>
    </w:p>
    <w:p w:rsidR="002C7386" w:rsidRDefault="002C7386" w:rsidP="008D5609">
      <w:pPr>
        <w:rPr>
          <w:sz w:val="22"/>
          <w:szCs w:val="22"/>
        </w:rPr>
      </w:pPr>
    </w:p>
    <w:p w:rsidR="002C7386" w:rsidRDefault="002C7386" w:rsidP="008D5609">
      <w:pPr>
        <w:rPr>
          <w:sz w:val="22"/>
          <w:szCs w:val="22"/>
        </w:rPr>
      </w:pPr>
    </w:p>
    <w:p w:rsidR="002C7386" w:rsidRDefault="002C7386" w:rsidP="008D5609">
      <w:pPr>
        <w:rPr>
          <w:sz w:val="22"/>
          <w:szCs w:val="22"/>
        </w:rPr>
      </w:pPr>
    </w:p>
    <w:p w:rsidR="002C7386" w:rsidRPr="002D1CF9" w:rsidRDefault="002C7386" w:rsidP="008D5609">
      <w:pPr>
        <w:rPr>
          <w:sz w:val="22"/>
          <w:szCs w:val="22"/>
        </w:rPr>
      </w:pPr>
    </w:p>
    <w:p w:rsidR="008D5609" w:rsidRPr="008D5609" w:rsidRDefault="008D5609" w:rsidP="00B213B7">
      <w:pPr>
        <w:rPr>
          <w:bCs/>
          <w:sz w:val="22"/>
          <w:szCs w:val="22"/>
        </w:rPr>
      </w:pPr>
    </w:p>
    <w:p w:rsidR="008D5609" w:rsidRPr="000C41D9" w:rsidRDefault="008D5609" w:rsidP="00B213B7">
      <w:pPr>
        <w:rPr>
          <w:b/>
          <w:bCs/>
          <w:sz w:val="22"/>
          <w:szCs w:val="22"/>
        </w:rPr>
      </w:pP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11"/>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8E8" w:rsidRDefault="00F648E8" w:rsidP="002279FE">
      <w:r>
        <w:separator/>
      </w:r>
    </w:p>
  </w:endnote>
  <w:endnote w:type="continuationSeparator" w:id="0">
    <w:p w:rsidR="00F648E8" w:rsidRDefault="00F648E8" w:rsidP="002279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ptos Display">
    <w:altName w:val="Times New Roman"/>
    <w:charset w:val="00"/>
    <w:family w:val="roman"/>
    <w:pitch w:val="variable"/>
    <w:sig w:usb0="00000000" w:usb1="00000000" w:usb2="00000000" w:usb3="00000000" w:csb0="00000000" w:csb1="00000000"/>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8E8" w:rsidRDefault="00F648E8" w:rsidP="002279FE">
      <w:r>
        <w:separator/>
      </w:r>
    </w:p>
  </w:footnote>
  <w:footnote w:type="continuationSeparator" w:id="0">
    <w:p w:rsidR="00F648E8" w:rsidRDefault="00F648E8"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21" w:rsidRDefault="00806921"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806921" w:rsidRDefault="00806921">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D26375" w:rsidRPr="00D26375">
                    <w:rPr>
                      <w:rFonts w:asciiTheme="majorHAnsi" w:hAnsiTheme="majorHAnsi"/>
                      <w:noProof/>
                      <w:sz w:val="28"/>
                      <w:szCs w:val="28"/>
                    </w:rPr>
                    <w:t>2</w:t>
                  </w:r>
                </w:fldSimple>
              </w:p>
            </w:txbxContent>
          </v:textbox>
          <w10:wrap anchorx="page" anchory="margin"/>
        </v:shape>
      </w:pict>
    </w:r>
    <w:r>
      <w:rPr>
        <w:rFonts w:asciiTheme="majorHAnsi" w:eastAsiaTheme="majorEastAsia" w:hAnsiTheme="majorHAnsi" w:cstheme="majorBidi"/>
        <w:sz w:val="28"/>
        <w:szCs w:val="28"/>
        <w:lang w:eastAsia="zh-TW"/>
      </w:rPr>
      <w:t xml:space="preserve">                                                                                                                                         2026 </w:t>
    </w:r>
  </w:p>
  <w:p w:rsidR="00806921" w:rsidRDefault="008069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color w:val="CC0000"/>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5"/>
    <w:lvl w:ilvl="0">
      <w:start w:val="1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Num2"/>
    <w:lvl w:ilvl="0">
      <w:start w:val="1"/>
      <w:numFmt w:val="lowerLetter"/>
      <w:suff w:val="nothing"/>
      <w:lvlText w:val="%1."/>
      <w:lvlJc w:val="left"/>
      <w:pPr>
        <w:tabs>
          <w:tab w:val="num" w:pos="0"/>
        </w:tabs>
        <w:ind w:left="180"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0"/>
        </w:tabs>
        <w:ind w:left="964" w:hanging="54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suff w:val="nothing"/>
      <w:lvlText w:val="%3."/>
      <w:lvlJc w:val="left"/>
      <w:pPr>
        <w:tabs>
          <w:tab w:val="num" w:pos="0"/>
        </w:tabs>
        <w:ind w:left="1244"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suff w:val="nothing"/>
      <w:lvlText w:val="%4."/>
      <w:lvlJc w:val="left"/>
      <w:pPr>
        <w:tabs>
          <w:tab w:val="num" w:pos="0"/>
        </w:tabs>
        <w:ind w:left="1776"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suff w:val="nothing"/>
      <w:lvlText w:val="%5."/>
      <w:lvlJc w:val="left"/>
      <w:pPr>
        <w:tabs>
          <w:tab w:val="num" w:pos="0"/>
        </w:tabs>
        <w:ind w:left="2308"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suff w:val="nothing"/>
      <w:lvlText w:val="%6."/>
      <w:lvlJc w:val="left"/>
      <w:pPr>
        <w:tabs>
          <w:tab w:val="num" w:pos="0"/>
        </w:tabs>
        <w:ind w:left="2840"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suff w:val="nothing"/>
      <w:lvlText w:val="%7."/>
      <w:lvlJc w:val="left"/>
      <w:pPr>
        <w:tabs>
          <w:tab w:val="num" w:pos="0"/>
        </w:tabs>
        <w:ind w:left="3372"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suff w:val="nothing"/>
      <w:lvlText w:val="%8."/>
      <w:lvlJc w:val="left"/>
      <w:pPr>
        <w:tabs>
          <w:tab w:val="num" w:pos="0"/>
        </w:tabs>
        <w:ind w:left="3904"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suff w:val="nothing"/>
      <w:lvlText w:val="%9."/>
      <w:lvlJc w:val="left"/>
      <w:pPr>
        <w:tabs>
          <w:tab w:val="num" w:pos="0"/>
        </w:tabs>
        <w:ind w:left="4436"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4">
    <w:nsid w:val="00000005"/>
    <w:multiLevelType w:val="multilevel"/>
    <w:tmpl w:val="00000005"/>
    <w:name w:val="WWNum5"/>
    <w:lvl w:ilvl="0">
      <w:start w:val="1"/>
      <w:numFmt w:val="lowerLetter"/>
      <w:suff w:val="nothing"/>
      <w:lvlText w:val="%1."/>
      <w:lvlJc w:val="left"/>
      <w:pPr>
        <w:tabs>
          <w:tab w:val="num" w:pos="0"/>
        </w:tabs>
        <w:ind w:left="270" w:hanging="27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1268"/>
        </w:tabs>
        <w:ind w:left="540" w:hanging="54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suff w:val="nothing"/>
      <w:lvlText w:val="%3."/>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suff w:val="nothing"/>
      <w:lvlText w:val="%4."/>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suff w:val="nothing"/>
      <w:lvlText w:val="%5."/>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suff w:val="nothing"/>
      <w:lvlText w:val="%6."/>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suff w:val="nothing"/>
      <w:lvlText w:val="%7."/>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suff w:val="nothing"/>
      <w:lvlText w:val="%8."/>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suff w:val="nothing"/>
      <w:lvlText w:val="%9."/>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5">
    <w:nsid w:val="00000006"/>
    <w:multiLevelType w:val="multilevel"/>
    <w:tmpl w:val="00000006"/>
    <w:name w:val="WWNum17"/>
    <w:lvl w:ilvl="0">
      <w:start w:val="1"/>
      <w:numFmt w:val="bullet"/>
      <w:lvlText w:val="·"/>
      <w:lvlJc w:val="left"/>
      <w:pPr>
        <w:tabs>
          <w:tab w:val="num" w:pos="0"/>
        </w:tabs>
        <w:ind w:left="36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tabs>
          <w:tab w:val="num" w:pos="0"/>
        </w:tabs>
        <w:ind w:left="108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tabs>
          <w:tab w:val="num" w:pos="0"/>
        </w:tabs>
        <w:ind w:left="180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tabs>
          <w:tab w:val="num" w:pos="0"/>
        </w:tabs>
        <w:ind w:left="252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tabs>
          <w:tab w:val="num" w:pos="0"/>
        </w:tabs>
        <w:ind w:left="324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tabs>
          <w:tab w:val="num" w:pos="0"/>
        </w:tabs>
        <w:ind w:left="396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tabs>
          <w:tab w:val="num" w:pos="0"/>
        </w:tabs>
        <w:ind w:left="468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tabs>
          <w:tab w:val="num" w:pos="0"/>
        </w:tabs>
        <w:ind w:left="540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tabs>
          <w:tab w:val="num" w:pos="0"/>
        </w:tabs>
        <w:ind w:left="612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6">
    <w:nsid w:val="00000007"/>
    <w:multiLevelType w:val="multilevel"/>
    <w:tmpl w:val="00000007"/>
    <w:name w:val="WWNum19"/>
    <w:lvl w:ilvl="0">
      <w:start w:val="1"/>
      <w:numFmt w:val="bullet"/>
      <w:lvlText w:val="·"/>
      <w:lvlJc w:val="left"/>
      <w:pPr>
        <w:tabs>
          <w:tab w:val="num" w:pos="0"/>
        </w:tabs>
        <w:ind w:left="36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1">
      <w:start w:val="1"/>
      <w:numFmt w:val="bullet"/>
      <w:lvlText w:val="·"/>
      <w:lvlJc w:val="left"/>
      <w:pPr>
        <w:tabs>
          <w:tab w:val="num" w:pos="360"/>
        </w:tabs>
        <w:ind w:left="108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2">
      <w:start w:val="1"/>
      <w:numFmt w:val="bullet"/>
      <w:lvlText w:val="·"/>
      <w:lvlJc w:val="left"/>
      <w:pPr>
        <w:tabs>
          <w:tab w:val="num" w:pos="360"/>
        </w:tabs>
        <w:ind w:left="180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3">
      <w:start w:val="1"/>
      <w:numFmt w:val="bullet"/>
      <w:lvlText w:val="·"/>
      <w:lvlJc w:val="left"/>
      <w:pPr>
        <w:tabs>
          <w:tab w:val="num" w:pos="360"/>
        </w:tabs>
        <w:ind w:left="252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4">
      <w:start w:val="1"/>
      <w:numFmt w:val="bullet"/>
      <w:lvlText w:val="·"/>
      <w:lvlJc w:val="left"/>
      <w:pPr>
        <w:tabs>
          <w:tab w:val="num" w:pos="360"/>
        </w:tabs>
        <w:ind w:left="324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5">
      <w:start w:val="1"/>
      <w:numFmt w:val="bullet"/>
      <w:lvlText w:val="·"/>
      <w:lvlJc w:val="left"/>
      <w:pPr>
        <w:tabs>
          <w:tab w:val="num" w:pos="360"/>
        </w:tabs>
        <w:ind w:left="396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6">
      <w:start w:val="1"/>
      <w:numFmt w:val="bullet"/>
      <w:lvlText w:val="·"/>
      <w:lvlJc w:val="left"/>
      <w:pPr>
        <w:tabs>
          <w:tab w:val="num" w:pos="360"/>
        </w:tabs>
        <w:ind w:left="468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7">
      <w:start w:val="1"/>
      <w:numFmt w:val="bullet"/>
      <w:lvlText w:val="·"/>
      <w:lvlJc w:val="left"/>
      <w:pPr>
        <w:tabs>
          <w:tab w:val="num" w:pos="360"/>
        </w:tabs>
        <w:ind w:left="540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8">
      <w:start w:val="1"/>
      <w:numFmt w:val="bullet"/>
      <w:lvlText w:val="·"/>
      <w:lvlJc w:val="left"/>
      <w:pPr>
        <w:tabs>
          <w:tab w:val="num" w:pos="360"/>
        </w:tabs>
        <w:ind w:left="612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abstractNum>
  <w:abstractNum w:abstractNumId="7">
    <w:nsid w:val="00000008"/>
    <w:multiLevelType w:val="multilevel"/>
    <w:tmpl w:val="00000008"/>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nsid w:val="00000009"/>
    <w:multiLevelType w:val="multilevel"/>
    <w:tmpl w:val="00000009"/>
    <w:name w:val="WWNum21"/>
    <w:lvl w:ilvl="0">
      <w:start w:val="1"/>
      <w:numFmt w:val="lowerLetter"/>
      <w:lvlText w:val="%1."/>
      <w:lvlJc w:val="left"/>
      <w:pPr>
        <w:tabs>
          <w:tab w:val="num" w:pos="0"/>
        </w:tabs>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Roman"/>
      <w:lvlText w:val="%2."/>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lvlText w:val="%3."/>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lvlText w:val="%4."/>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lvlText w:val="%5."/>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lvlText w:val="%6."/>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lvlText w:val="%7."/>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lvlText w:val="%8."/>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lvlText w:val="%9."/>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9">
    <w:nsid w:val="0000000A"/>
    <w:multiLevelType w:val="multilevel"/>
    <w:tmpl w:val="0000000A"/>
    <w:name w:val="WWNum23"/>
    <w:lvl w:ilvl="0">
      <w:start w:val="1"/>
      <w:numFmt w:val="decimal"/>
      <w:lvlText w:val="%1."/>
      <w:lvlJc w:val="left"/>
      <w:pPr>
        <w:tabs>
          <w:tab w:val="num" w:pos="820"/>
        </w:tabs>
        <w:ind w:left="810" w:hanging="360"/>
      </w:pPr>
      <w:rPr>
        <w:caps w:val="0"/>
        <w:smallCaps w:val="0"/>
        <w:strike w:val="0"/>
        <w:dstrike w:val="0"/>
        <w:outline w:val="0"/>
        <w:emboss w:val="0"/>
        <w:imprint w:val="0"/>
        <w:color w:val="000007"/>
        <w:spacing w:val="0"/>
        <w:w w:val="100"/>
        <w:kern w:val="0"/>
        <w:position w:val="0"/>
        <w:sz w:val="24"/>
        <w:vertAlign w:val="baseline"/>
      </w:rPr>
    </w:lvl>
    <w:lvl w:ilvl="1">
      <w:start w:val="1"/>
      <w:numFmt w:val="lowerRoman"/>
      <w:lvlText w:val="%2."/>
      <w:lvlJc w:val="left"/>
      <w:pPr>
        <w:tabs>
          <w:tab w:val="num" w:pos="820"/>
        </w:tabs>
        <w:ind w:left="1530" w:hanging="720"/>
      </w:pPr>
      <w:rPr>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lvlText w:val="%3."/>
      <w:lvlJc w:val="left"/>
      <w:pPr>
        <w:tabs>
          <w:tab w:val="num" w:pos="820"/>
        </w:tabs>
        <w:ind w:left="2340" w:hanging="720"/>
      </w:pPr>
      <w:rPr>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lvlText w:val="%4."/>
      <w:lvlJc w:val="left"/>
      <w:pPr>
        <w:tabs>
          <w:tab w:val="num" w:pos="820"/>
        </w:tabs>
        <w:ind w:left="3150" w:hanging="720"/>
      </w:pPr>
      <w:rPr>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lvlText w:val="%5."/>
      <w:lvlJc w:val="left"/>
      <w:pPr>
        <w:tabs>
          <w:tab w:val="num" w:pos="820"/>
        </w:tabs>
        <w:ind w:left="3960" w:hanging="720"/>
      </w:pPr>
      <w:rPr>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lvlText w:val="%6."/>
      <w:lvlJc w:val="left"/>
      <w:pPr>
        <w:tabs>
          <w:tab w:val="num" w:pos="820"/>
        </w:tabs>
        <w:ind w:left="4770" w:hanging="720"/>
      </w:pPr>
      <w:rPr>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lvlText w:val="%7."/>
      <w:lvlJc w:val="left"/>
      <w:pPr>
        <w:tabs>
          <w:tab w:val="num" w:pos="820"/>
        </w:tabs>
        <w:ind w:left="5580" w:hanging="720"/>
      </w:pPr>
      <w:rPr>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lvlText w:val="%8."/>
      <w:lvlJc w:val="left"/>
      <w:pPr>
        <w:tabs>
          <w:tab w:val="num" w:pos="820"/>
        </w:tabs>
        <w:ind w:left="6390" w:hanging="720"/>
      </w:pPr>
      <w:rPr>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lvlText w:val="%9."/>
      <w:lvlJc w:val="left"/>
      <w:pPr>
        <w:tabs>
          <w:tab w:val="num" w:pos="820"/>
        </w:tabs>
        <w:ind w:left="7200" w:hanging="720"/>
      </w:pPr>
      <w:rPr>
        <w:caps w:val="0"/>
        <w:smallCaps w:val="0"/>
        <w:strike w:val="0"/>
        <w:dstrike w:val="0"/>
        <w:outline w:val="0"/>
        <w:emboss w:val="0"/>
        <w:imprint w:val="0"/>
        <w:color w:val="000007"/>
        <w:spacing w:val="0"/>
        <w:w w:val="100"/>
        <w:kern w:val="0"/>
        <w:position w:val="0"/>
        <w:sz w:val="22"/>
        <w:szCs w:val="22"/>
        <w:vertAlign w:val="baseline"/>
      </w:rPr>
    </w:lvl>
  </w:abstractNum>
  <w:abstractNum w:abstractNumId="10">
    <w:nsid w:val="0000000B"/>
    <w:multiLevelType w:val="multilevel"/>
    <w:tmpl w:val="0000000B"/>
    <w:name w:val="WWNum7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nsid w:val="0000000C"/>
    <w:multiLevelType w:val="multilevel"/>
    <w:tmpl w:val="0000000C"/>
    <w:name w:val="WWNum39"/>
    <w:lvl w:ilvl="0">
      <w:start w:val="1"/>
      <w:numFmt w:val="lowerLetter"/>
      <w:lvlText w:val="%1."/>
      <w:lvlJc w:val="left"/>
      <w:pPr>
        <w:tabs>
          <w:tab w:val="num" w:pos="0"/>
        </w:tabs>
        <w:ind w:left="450" w:hanging="450"/>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170"/>
        </w:tabs>
        <w:ind w:left="1080" w:hanging="360"/>
      </w:pPr>
      <w:rPr>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1170"/>
        </w:tabs>
        <w:ind w:left="19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3">
      <w:start w:val="1"/>
      <w:numFmt w:val="decimal"/>
      <w:lvlText w:val="%4."/>
      <w:lvlJc w:val="left"/>
      <w:pPr>
        <w:tabs>
          <w:tab w:val="num" w:pos="117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4">
      <w:start w:val="1"/>
      <w:numFmt w:val="lowerLetter"/>
      <w:lvlText w:val="%5."/>
      <w:lvlJc w:val="left"/>
      <w:pPr>
        <w:tabs>
          <w:tab w:val="num" w:pos="117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5">
      <w:start w:val="1"/>
      <w:numFmt w:val="lowerRoman"/>
      <w:lvlText w:val="%6."/>
      <w:lvlJc w:val="left"/>
      <w:pPr>
        <w:tabs>
          <w:tab w:val="num" w:pos="1170"/>
        </w:tabs>
        <w:ind w:left="396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6">
      <w:start w:val="1"/>
      <w:numFmt w:val="decimal"/>
      <w:lvlText w:val="%7."/>
      <w:lvlJc w:val="left"/>
      <w:pPr>
        <w:tabs>
          <w:tab w:val="num" w:pos="117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7">
      <w:start w:val="1"/>
      <w:numFmt w:val="lowerLetter"/>
      <w:lvlText w:val="%8."/>
      <w:lvlJc w:val="left"/>
      <w:pPr>
        <w:tabs>
          <w:tab w:val="num" w:pos="117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8">
      <w:start w:val="1"/>
      <w:numFmt w:val="lowerRoman"/>
      <w:lvlText w:val="%9."/>
      <w:lvlJc w:val="left"/>
      <w:pPr>
        <w:tabs>
          <w:tab w:val="num" w:pos="1170"/>
        </w:tabs>
        <w:ind w:left="612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abstractNum>
  <w:abstractNum w:abstractNumId="12">
    <w:nsid w:val="0000000D"/>
    <w:multiLevelType w:val="multilevel"/>
    <w:tmpl w:val="0000000D"/>
    <w:name w:val="WWNum41"/>
    <w:lvl w:ilvl="0">
      <w:start w:val="1"/>
      <w:numFmt w:val="lowerLetter"/>
      <w:lvlText w:val="%1."/>
      <w:lvlJc w:val="left"/>
      <w:pPr>
        <w:tabs>
          <w:tab w:val="num" w:pos="1620"/>
        </w:tabs>
        <w:ind w:left="78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62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decimal"/>
      <w:lvlText w:val="%3."/>
      <w:lvlJc w:val="left"/>
      <w:pPr>
        <w:tabs>
          <w:tab w:val="num" w:pos="16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16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16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1620"/>
        </w:tabs>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162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162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1620"/>
        </w:tabs>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13">
    <w:nsid w:val="0000000E"/>
    <w:multiLevelType w:val="multilevel"/>
    <w:tmpl w:val="0000000E"/>
    <w:name w:val="WWNum49"/>
    <w:lvl w:ilvl="0">
      <w:start w:val="1"/>
      <w:numFmt w:val="lowerLetter"/>
      <w:lvlText w:val="%1."/>
      <w:lvlJc w:val="left"/>
      <w:pPr>
        <w:tabs>
          <w:tab w:val="num" w:pos="180"/>
        </w:tabs>
        <w:ind w:left="114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80"/>
        </w:tabs>
        <w:ind w:left="108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0"/>
        </w:tabs>
        <w:ind w:left="313" w:hanging="3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0"/>
        </w:tabs>
        <w:ind w:left="10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0"/>
        </w:tabs>
        <w:ind w:left="18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0"/>
        </w:tabs>
        <w:ind w:left="2520" w:hanging="30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0"/>
        </w:tabs>
        <w:ind w:left="32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0"/>
        </w:tabs>
        <w:ind w:left="39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0"/>
        </w:tabs>
        <w:ind w:left="4680" w:hanging="300"/>
      </w:pPr>
      <w:rPr>
        <w:caps w:val="0"/>
        <w:smallCaps w:val="0"/>
        <w:strike w:val="0"/>
        <w:dstrike w:val="0"/>
        <w:outline w:val="0"/>
        <w:emboss w:val="0"/>
        <w:imprint w:val="0"/>
        <w:spacing w:val="0"/>
        <w:w w:val="100"/>
        <w:kern w:val="0"/>
        <w:position w:val="0"/>
        <w:sz w:val="24"/>
        <w:vertAlign w:val="baseline"/>
      </w:rPr>
    </w:lvl>
  </w:abstractNum>
  <w:abstractNum w:abstractNumId="14">
    <w:nsid w:val="0000000F"/>
    <w:multiLevelType w:val="multilevel"/>
    <w:tmpl w:val="0000000F"/>
    <w:name w:val="WWNum50"/>
    <w:lvl w:ilvl="0">
      <w:start w:val="1"/>
      <w:numFmt w:val="lowerLetter"/>
      <w:lvlText w:val="%1."/>
      <w:lvlJc w:val="left"/>
      <w:pPr>
        <w:tabs>
          <w:tab w:val="num" w:pos="180"/>
        </w:tabs>
        <w:ind w:left="114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80"/>
        </w:tabs>
        <w:ind w:left="108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0"/>
        </w:tabs>
        <w:ind w:left="313" w:hanging="3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1350"/>
        </w:tabs>
        <w:ind w:left="10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1350"/>
        </w:tabs>
        <w:ind w:left="18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1350"/>
        </w:tabs>
        <w:ind w:left="2520" w:hanging="30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1350"/>
        </w:tabs>
        <w:ind w:left="32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1350"/>
        </w:tabs>
        <w:ind w:left="39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1350"/>
        </w:tabs>
        <w:ind w:left="4680" w:hanging="300"/>
      </w:pPr>
      <w:rPr>
        <w:caps w:val="0"/>
        <w:smallCaps w:val="0"/>
        <w:strike w:val="0"/>
        <w:dstrike w:val="0"/>
        <w:outline w:val="0"/>
        <w:emboss w:val="0"/>
        <w:imprint w:val="0"/>
        <w:spacing w:val="0"/>
        <w:w w:val="100"/>
        <w:kern w:val="0"/>
        <w:position w:val="0"/>
        <w:sz w:val="24"/>
        <w:vertAlign w:val="baseline"/>
      </w:rPr>
    </w:lvl>
  </w:abstractNum>
  <w:abstractNum w:abstractNumId="15">
    <w:nsid w:val="00000010"/>
    <w:multiLevelType w:val="multilevel"/>
    <w:tmpl w:val="00000010"/>
    <w:name w:val="WWNum61"/>
    <w:lvl w:ilvl="0">
      <w:start w:val="3"/>
      <w:numFmt w:val="lowerLetter"/>
      <w:lvlText w:val="%1."/>
      <w:lvlJc w:val="left"/>
      <w:pPr>
        <w:tabs>
          <w:tab w:val="num" w:pos="0"/>
        </w:tabs>
        <w:ind w:left="900" w:hanging="45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Num53"/>
    <w:lvl w:ilvl="0">
      <w:start w:val="1"/>
      <w:numFmt w:val="decimal"/>
      <w:lvlText w:val="%1."/>
      <w:lvlJc w:val="left"/>
      <w:pPr>
        <w:tabs>
          <w:tab w:val="num" w:pos="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108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2">
      <w:start w:val="1"/>
      <w:numFmt w:val="upperLetter"/>
      <w:lvlText w:val="%3."/>
      <w:lvlJc w:val="left"/>
      <w:pPr>
        <w:tabs>
          <w:tab w:val="num" w:pos="1080"/>
        </w:tabs>
        <w:ind w:left="27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3">
      <w:start w:val="1"/>
      <w:numFmt w:val="decimal"/>
      <w:lvlText w:val="%4."/>
      <w:lvlJc w:val="left"/>
      <w:pPr>
        <w:tabs>
          <w:tab w:val="num" w:pos="108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4">
      <w:start w:val="1"/>
      <w:numFmt w:val="lowerLetter"/>
      <w:lvlText w:val="%5."/>
      <w:lvlJc w:val="left"/>
      <w:pPr>
        <w:tabs>
          <w:tab w:val="num" w:pos="108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5">
      <w:start w:val="1"/>
      <w:numFmt w:val="lowerRoman"/>
      <w:lvlText w:val="%6."/>
      <w:lvlJc w:val="left"/>
      <w:pPr>
        <w:tabs>
          <w:tab w:val="num" w:pos="1080"/>
        </w:tabs>
        <w:ind w:left="468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6">
      <w:start w:val="1"/>
      <w:numFmt w:val="decimal"/>
      <w:lvlText w:val="%7."/>
      <w:lvlJc w:val="left"/>
      <w:pPr>
        <w:tabs>
          <w:tab w:val="num" w:pos="108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7">
      <w:start w:val="1"/>
      <w:numFmt w:val="lowerLetter"/>
      <w:lvlText w:val="%8."/>
      <w:lvlJc w:val="left"/>
      <w:pPr>
        <w:tabs>
          <w:tab w:val="num" w:pos="108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8">
      <w:start w:val="1"/>
      <w:numFmt w:val="lowerRoman"/>
      <w:lvlText w:val="%9."/>
      <w:lvlJc w:val="left"/>
      <w:pPr>
        <w:tabs>
          <w:tab w:val="num" w:pos="1080"/>
        </w:tabs>
        <w:ind w:left="684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abstractNum>
  <w:abstractNum w:abstractNumId="17">
    <w:nsid w:val="00000012"/>
    <w:multiLevelType w:val="multilevel"/>
    <w:tmpl w:val="00000012"/>
    <w:name w:val="WWNum62"/>
    <w:lvl w:ilvl="0">
      <w:start w:val="4"/>
      <w:numFmt w:val="lowerLetter"/>
      <w:lvlText w:val="%1."/>
      <w:lvlJc w:val="left"/>
      <w:pPr>
        <w:tabs>
          <w:tab w:val="num" w:pos="810"/>
        </w:tabs>
        <w:ind w:left="1170" w:hanging="45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00000013"/>
    <w:multiLevelType w:val="singleLevel"/>
    <w:tmpl w:val="00000013"/>
    <w:name w:val="WW8Num6"/>
    <w:lvl w:ilvl="0">
      <w:start w:val="1"/>
      <w:numFmt w:val="upperLetter"/>
      <w:lvlText w:val="%1."/>
      <w:lvlJc w:val="left"/>
      <w:pPr>
        <w:tabs>
          <w:tab w:val="num" w:pos="720"/>
        </w:tabs>
        <w:ind w:left="720" w:hanging="360"/>
      </w:pPr>
      <w:rPr>
        <w:rFonts w:ascii="Arial" w:hAnsi="Arial" w:cs="Arial"/>
        <w:sz w:val="22"/>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9874"/>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967D2"/>
    <w:rsid w:val="000A7C7A"/>
    <w:rsid w:val="000B3957"/>
    <w:rsid w:val="000C1627"/>
    <w:rsid w:val="000C41D9"/>
    <w:rsid w:val="00115364"/>
    <w:rsid w:val="00125CB9"/>
    <w:rsid w:val="00134297"/>
    <w:rsid w:val="00155421"/>
    <w:rsid w:val="00160078"/>
    <w:rsid w:val="001625BB"/>
    <w:rsid w:val="0016556D"/>
    <w:rsid w:val="00166A5F"/>
    <w:rsid w:val="00166EA1"/>
    <w:rsid w:val="00183D44"/>
    <w:rsid w:val="001B4B0B"/>
    <w:rsid w:val="001D1DB4"/>
    <w:rsid w:val="002279FE"/>
    <w:rsid w:val="002323A4"/>
    <w:rsid w:val="00235D08"/>
    <w:rsid w:val="0024277F"/>
    <w:rsid w:val="002510C1"/>
    <w:rsid w:val="0025417B"/>
    <w:rsid w:val="002614A8"/>
    <w:rsid w:val="002A4E6B"/>
    <w:rsid w:val="002A52CA"/>
    <w:rsid w:val="002B0324"/>
    <w:rsid w:val="002C7386"/>
    <w:rsid w:val="002D181D"/>
    <w:rsid w:val="002D1CF9"/>
    <w:rsid w:val="002D4DB6"/>
    <w:rsid w:val="002E4771"/>
    <w:rsid w:val="002F5779"/>
    <w:rsid w:val="00352EA9"/>
    <w:rsid w:val="00366FEE"/>
    <w:rsid w:val="00381F61"/>
    <w:rsid w:val="003D5B62"/>
    <w:rsid w:val="003E231E"/>
    <w:rsid w:val="003F3EE7"/>
    <w:rsid w:val="003F5B4A"/>
    <w:rsid w:val="00416A26"/>
    <w:rsid w:val="00421FDD"/>
    <w:rsid w:val="00442F5B"/>
    <w:rsid w:val="004462BE"/>
    <w:rsid w:val="00451EAF"/>
    <w:rsid w:val="00471C48"/>
    <w:rsid w:val="004E7B51"/>
    <w:rsid w:val="00593D9F"/>
    <w:rsid w:val="005B2AE4"/>
    <w:rsid w:val="005D1FA5"/>
    <w:rsid w:val="00600E66"/>
    <w:rsid w:val="006025F3"/>
    <w:rsid w:val="006275CB"/>
    <w:rsid w:val="006374B3"/>
    <w:rsid w:val="00653113"/>
    <w:rsid w:val="006A5B6E"/>
    <w:rsid w:val="006B0F5A"/>
    <w:rsid w:val="006D4847"/>
    <w:rsid w:val="006E0DEA"/>
    <w:rsid w:val="00702773"/>
    <w:rsid w:val="007238FC"/>
    <w:rsid w:val="007262E9"/>
    <w:rsid w:val="007303E3"/>
    <w:rsid w:val="00743F5F"/>
    <w:rsid w:val="00757015"/>
    <w:rsid w:val="00757824"/>
    <w:rsid w:val="007651FD"/>
    <w:rsid w:val="00782FDB"/>
    <w:rsid w:val="00792BD0"/>
    <w:rsid w:val="007A4FA1"/>
    <w:rsid w:val="007E2254"/>
    <w:rsid w:val="007F5817"/>
    <w:rsid w:val="00800C8D"/>
    <w:rsid w:val="00806921"/>
    <w:rsid w:val="0082121B"/>
    <w:rsid w:val="00830E88"/>
    <w:rsid w:val="00846BA8"/>
    <w:rsid w:val="00851549"/>
    <w:rsid w:val="0086016E"/>
    <w:rsid w:val="00860DE4"/>
    <w:rsid w:val="008D5609"/>
    <w:rsid w:val="00911367"/>
    <w:rsid w:val="00933F78"/>
    <w:rsid w:val="009404F2"/>
    <w:rsid w:val="00945250"/>
    <w:rsid w:val="00982E14"/>
    <w:rsid w:val="00986EC2"/>
    <w:rsid w:val="009A0D0B"/>
    <w:rsid w:val="009E28A7"/>
    <w:rsid w:val="009E7F94"/>
    <w:rsid w:val="00A020A0"/>
    <w:rsid w:val="00A4259F"/>
    <w:rsid w:val="00A96906"/>
    <w:rsid w:val="00B213B7"/>
    <w:rsid w:val="00B45D6B"/>
    <w:rsid w:val="00B82393"/>
    <w:rsid w:val="00B94FBE"/>
    <w:rsid w:val="00BA634D"/>
    <w:rsid w:val="00BB51B3"/>
    <w:rsid w:val="00BE255A"/>
    <w:rsid w:val="00BF72B6"/>
    <w:rsid w:val="00BF73D5"/>
    <w:rsid w:val="00C23598"/>
    <w:rsid w:val="00C3101A"/>
    <w:rsid w:val="00C37ABB"/>
    <w:rsid w:val="00C37FA5"/>
    <w:rsid w:val="00C40B67"/>
    <w:rsid w:val="00C778DF"/>
    <w:rsid w:val="00CA0FFB"/>
    <w:rsid w:val="00CC59CB"/>
    <w:rsid w:val="00CC60CC"/>
    <w:rsid w:val="00CD16CF"/>
    <w:rsid w:val="00CF140C"/>
    <w:rsid w:val="00CF7128"/>
    <w:rsid w:val="00D03BC0"/>
    <w:rsid w:val="00D04345"/>
    <w:rsid w:val="00D132D5"/>
    <w:rsid w:val="00D1396E"/>
    <w:rsid w:val="00D26375"/>
    <w:rsid w:val="00D350B5"/>
    <w:rsid w:val="00D75B29"/>
    <w:rsid w:val="00D83C6D"/>
    <w:rsid w:val="00D84CB8"/>
    <w:rsid w:val="00D91FF3"/>
    <w:rsid w:val="00D96D4B"/>
    <w:rsid w:val="00DA2225"/>
    <w:rsid w:val="00DA2E53"/>
    <w:rsid w:val="00DC16DD"/>
    <w:rsid w:val="00DF13FE"/>
    <w:rsid w:val="00E03654"/>
    <w:rsid w:val="00E05F02"/>
    <w:rsid w:val="00E300AB"/>
    <w:rsid w:val="00E8704E"/>
    <w:rsid w:val="00EA5176"/>
    <w:rsid w:val="00EE3404"/>
    <w:rsid w:val="00F05728"/>
    <w:rsid w:val="00F156DF"/>
    <w:rsid w:val="00F21D20"/>
    <w:rsid w:val="00F53B92"/>
    <w:rsid w:val="00F648E8"/>
    <w:rsid w:val="00F72752"/>
    <w:rsid w:val="00F74966"/>
    <w:rsid w:val="00FA7818"/>
    <w:rsid w:val="00FB34B0"/>
    <w:rsid w:val="00FC58C8"/>
    <w:rsid w:val="00FD76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0"/>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16556D"/>
    <w:pPr>
      <w:keepNext/>
      <w:widowControl/>
      <w:numPr>
        <w:numId w:val="1"/>
      </w:numPr>
      <w:suppressAutoHyphens/>
      <w:overflowPunct/>
      <w:autoSpaceDE/>
      <w:autoSpaceDN/>
      <w:adjustRightInd/>
      <w:jc w:val="center"/>
      <w:outlineLvl w:val="0"/>
    </w:pPr>
    <w:rPr>
      <w:rFonts w:ascii="Arial" w:hAnsi="Arial" w:cs="Arial"/>
      <w:b/>
      <w:kern w:val="2"/>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 w:type="character" w:customStyle="1" w:styleId="Heading1Char">
    <w:name w:val="Heading 1 Char"/>
    <w:basedOn w:val="DefaultParagraphFont"/>
    <w:link w:val="Heading1"/>
    <w:rsid w:val="0016556D"/>
    <w:rPr>
      <w:rFonts w:ascii="Arial" w:eastAsia="Times New Roman" w:hAnsi="Arial" w:cs="Arial"/>
      <w:b/>
      <w:kern w:val="2"/>
      <w:lang w:eastAsia="zh-CN"/>
    </w:rPr>
  </w:style>
  <w:style w:type="character" w:customStyle="1" w:styleId="WW8Num2z0">
    <w:name w:val="WW8Num2z0"/>
    <w:rsid w:val="0016556D"/>
    <w:rPr>
      <w:color w:val="CC0000"/>
      <w:sz w:val="22"/>
      <w:szCs w:val="22"/>
    </w:rPr>
  </w:style>
  <w:style w:type="character" w:customStyle="1" w:styleId="WW8Num3z0">
    <w:name w:val="WW8Num3z0"/>
    <w:rsid w:val="0016556D"/>
    <w:rPr>
      <w:color w:val="auto"/>
    </w:rPr>
  </w:style>
  <w:style w:type="character" w:customStyle="1" w:styleId="WW8Num5z0">
    <w:name w:val="WW8Num5z0"/>
    <w:rsid w:val="0016556D"/>
    <w:rPr>
      <w:color w:val="auto"/>
    </w:rPr>
  </w:style>
  <w:style w:type="character" w:customStyle="1" w:styleId="WW8Num1z0">
    <w:name w:val="WW8Num1z0"/>
    <w:rsid w:val="0016556D"/>
  </w:style>
  <w:style w:type="character" w:customStyle="1" w:styleId="WW8Num1z1">
    <w:name w:val="WW8Num1z1"/>
    <w:rsid w:val="0016556D"/>
  </w:style>
  <w:style w:type="character" w:customStyle="1" w:styleId="WW8Num1z2">
    <w:name w:val="WW8Num1z2"/>
    <w:rsid w:val="0016556D"/>
  </w:style>
  <w:style w:type="character" w:customStyle="1" w:styleId="WW8Num1z3">
    <w:name w:val="WW8Num1z3"/>
    <w:rsid w:val="0016556D"/>
  </w:style>
  <w:style w:type="character" w:customStyle="1" w:styleId="WW8Num1z4">
    <w:name w:val="WW8Num1z4"/>
    <w:rsid w:val="0016556D"/>
  </w:style>
  <w:style w:type="character" w:customStyle="1" w:styleId="WW8Num1z5">
    <w:name w:val="WW8Num1z5"/>
    <w:rsid w:val="0016556D"/>
  </w:style>
  <w:style w:type="character" w:customStyle="1" w:styleId="WW8Num1z6">
    <w:name w:val="WW8Num1z6"/>
    <w:rsid w:val="0016556D"/>
  </w:style>
  <w:style w:type="character" w:customStyle="1" w:styleId="WW8Num1z7">
    <w:name w:val="WW8Num1z7"/>
    <w:rsid w:val="0016556D"/>
  </w:style>
  <w:style w:type="character" w:customStyle="1" w:styleId="WW8Num1z8">
    <w:name w:val="WW8Num1z8"/>
    <w:rsid w:val="0016556D"/>
  </w:style>
  <w:style w:type="character" w:customStyle="1" w:styleId="WW8Num2z1">
    <w:name w:val="WW8Num2z1"/>
    <w:rsid w:val="0016556D"/>
  </w:style>
  <w:style w:type="character" w:customStyle="1" w:styleId="WW8Num2z2">
    <w:name w:val="WW8Num2z2"/>
    <w:rsid w:val="0016556D"/>
  </w:style>
  <w:style w:type="character" w:customStyle="1" w:styleId="WW8Num2z3">
    <w:name w:val="WW8Num2z3"/>
    <w:rsid w:val="0016556D"/>
  </w:style>
  <w:style w:type="character" w:customStyle="1" w:styleId="WW8Num2z4">
    <w:name w:val="WW8Num2z4"/>
    <w:rsid w:val="0016556D"/>
  </w:style>
  <w:style w:type="character" w:customStyle="1" w:styleId="WW8Num2z5">
    <w:name w:val="WW8Num2z5"/>
    <w:rsid w:val="0016556D"/>
  </w:style>
  <w:style w:type="character" w:customStyle="1" w:styleId="WW8Num2z6">
    <w:name w:val="WW8Num2z6"/>
    <w:rsid w:val="0016556D"/>
  </w:style>
  <w:style w:type="character" w:customStyle="1" w:styleId="WW8Num2z7">
    <w:name w:val="WW8Num2z7"/>
    <w:rsid w:val="0016556D"/>
  </w:style>
  <w:style w:type="character" w:customStyle="1" w:styleId="WW8Num2z8">
    <w:name w:val="WW8Num2z8"/>
    <w:rsid w:val="0016556D"/>
  </w:style>
  <w:style w:type="character" w:customStyle="1" w:styleId="WW8Num3z1">
    <w:name w:val="WW8Num3z1"/>
    <w:rsid w:val="0016556D"/>
  </w:style>
  <w:style w:type="character" w:customStyle="1" w:styleId="WW8Num3z2">
    <w:name w:val="WW8Num3z2"/>
    <w:rsid w:val="0016556D"/>
  </w:style>
  <w:style w:type="character" w:customStyle="1" w:styleId="WW8Num3z3">
    <w:name w:val="WW8Num3z3"/>
    <w:rsid w:val="0016556D"/>
  </w:style>
  <w:style w:type="character" w:customStyle="1" w:styleId="WW8Num3z4">
    <w:name w:val="WW8Num3z4"/>
    <w:rsid w:val="0016556D"/>
  </w:style>
  <w:style w:type="character" w:customStyle="1" w:styleId="WW8Num3z5">
    <w:name w:val="WW8Num3z5"/>
    <w:rsid w:val="0016556D"/>
  </w:style>
  <w:style w:type="character" w:customStyle="1" w:styleId="WW8Num3z6">
    <w:name w:val="WW8Num3z6"/>
    <w:rsid w:val="0016556D"/>
  </w:style>
  <w:style w:type="character" w:customStyle="1" w:styleId="WW8Num3z7">
    <w:name w:val="WW8Num3z7"/>
    <w:rsid w:val="0016556D"/>
  </w:style>
  <w:style w:type="character" w:customStyle="1" w:styleId="WW8Num3z8">
    <w:name w:val="WW8Num3z8"/>
    <w:rsid w:val="0016556D"/>
  </w:style>
  <w:style w:type="character" w:customStyle="1" w:styleId="WW8Num4z0">
    <w:name w:val="WW8Num4z0"/>
    <w:rsid w:val="0016556D"/>
  </w:style>
  <w:style w:type="character" w:customStyle="1" w:styleId="WW8Num4z1">
    <w:name w:val="WW8Num4z1"/>
    <w:rsid w:val="0016556D"/>
  </w:style>
  <w:style w:type="character" w:customStyle="1" w:styleId="WW8Num4z2">
    <w:name w:val="WW8Num4z2"/>
    <w:rsid w:val="0016556D"/>
  </w:style>
  <w:style w:type="character" w:customStyle="1" w:styleId="WW8Num4z3">
    <w:name w:val="WW8Num4z3"/>
    <w:rsid w:val="0016556D"/>
  </w:style>
  <w:style w:type="character" w:customStyle="1" w:styleId="WW8Num4z4">
    <w:name w:val="WW8Num4z4"/>
    <w:rsid w:val="0016556D"/>
  </w:style>
  <w:style w:type="character" w:customStyle="1" w:styleId="WW8Num4z5">
    <w:name w:val="WW8Num4z5"/>
    <w:rsid w:val="0016556D"/>
  </w:style>
  <w:style w:type="character" w:customStyle="1" w:styleId="WW8Num4z6">
    <w:name w:val="WW8Num4z6"/>
    <w:rsid w:val="0016556D"/>
  </w:style>
  <w:style w:type="character" w:customStyle="1" w:styleId="WW8Num4z7">
    <w:name w:val="WW8Num4z7"/>
    <w:rsid w:val="0016556D"/>
  </w:style>
  <w:style w:type="character" w:customStyle="1" w:styleId="WW8Num4z8">
    <w:name w:val="WW8Num4z8"/>
    <w:rsid w:val="0016556D"/>
  </w:style>
  <w:style w:type="character" w:customStyle="1" w:styleId="WW8Num5z1">
    <w:name w:val="WW8Num5z1"/>
    <w:rsid w:val="0016556D"/>
  </w:style>
  <w:style w:type="character" w:customStyle="1" w:styleId="WW8Num5z2">
    <w:name w:val="WW8Num5z2"/>
    <w:rsid w:val="0016556D"/>
  </w:style>
  <w:style w:type="character" w:customStyle="1" w:styleId="WW8Num5z3">
    <w:name w:val="WW8Num5z3"/>
    <w:rsid w:val="0016556D"/>
  </w:style>
  <w:style w:type="character" w:customStyle="1" w:styleId="WW8Num5z4">
    <w:name w:val="WW8Num5z4"/>
    <w:rsid w:val="0016556D"/>
  </w:style>
  <w:style w:type="character" w:customStyle="1" w:styleId="WW8Num5z5">
    <w:name w:val="WW8Num5z5"/>
    <w:rsid w:val="0016556D"/>
  </w:style>
  <w:style w:type="character" w:customStyle="1" w:styleId="WW8Num5z6">
    <w:name w:val="WW8Num5z6"/>
    <w:rsid w:val="0016556D"/>
  </w:style>
  <w:style w:type="character" w:customStyle="1" w:styleId="WW8Num5z7">
    <w:name w:val="WW8Num5z7"/>
    <w:rsid w:val="0016556D"/>
  </w:style>
  <w:style w:type="character" w:customStyle="1" w:styleId="WW8Num5z8">
    <w:name w:val="WW8Num5z8"/>
    <w:rsid w:val="0016556D"/>
  </w:style>
  <w:style w:type="character" w:styleId="Strong">
    <w:name w:val="Strong"/>
    <w:basedOn w:val="DefaultParagraphFont"/>
    <w:qFormat/>
    <w:rsid w:val="0016556D"/>
    <w:rPr>
      <w:b/>
      <w:bCs/>
    </w:rPr>
  </w:style>
  <w:style w:type="character" w:customStyle="1" w:styleId="NumberingSymbols">
    <w:name w:val="Numbering Symbols"/>
    <w:rsid w:val="0016556D"/>
  </w:style>
  <w:style w:type="character" w:customStyle="1" w:styleId="ListLabel10">
    <w:name w:val="ListLabel 10"/>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11">
    <w:name w:val="ListLabel 11"/>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2">
    <w:name w:val="ListLabel 12"/>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3">
    <w:name w:val="ListLabel 13"/>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4">
    <w:name w:val="ListLabel 14"/>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5">
    <w:name w:val="ListLabel 15"/>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6">
    <w:name w:val="ListLabel 16"/>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7">
    <w:name w:val="ListLabel 17"/>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
    <w:name w:val="ListLabel 18"/>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37">
    <w:name w:val="ListLabel 37"/>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8">
    <w:name w:val="ListLabel 38"/>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39">
    <w:name w:val="ListLabel 39"/>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0">
    <w:name w:val="ListLabel 40"/>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1">
    <w:name w:val="ListLabel 41"/>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2">
    <w:name w:val="ListLabel 42"/>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3">
    <w:name w:val="ListLabel 43"/>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4">
    <w:name w:val="ListLabel 44"/>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5">
    <w:name w:val="ListLabel 45"/>
    <w:rsid w:val="0016556D"/>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45">
    <w:name w:val="ListLabel 145"/>
    <w:rsid w:val="0016556D"/>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6">
    <w:name w:val="ListLabel 146"/>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7">
    <w:name w:val="ListLabel 147"/>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8">
    <w:name w:val="ListLabel 148"/>
    <w:rsid w:val="0016556D"/>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9">
    <w:name w:val="ListLabel 149"/>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0">
    <w:name w:val="ListLabel 150"/>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1">
    <w:name w:val="ListLabel 151"/>
    <w:rsid w:val="0016556D"/>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2">
    <w:name w:val="ListLabel 152"/>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3">
    <w:name w:val="ListLabel 153"/>
    <w:rsid w:val="0016556D"/>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63">
    <w:name w:val="ListLabel 163"/>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4">
    <w:name w:val="ListLabel 164"/>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5">
    <w:name w:val="ListLabel 165"/>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6">
    <w:name w:val="ListLabel 166"/>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7">
    <w:name w:val="ListLabel 167"/>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8">
    <w:name w:val="ListLabel 168"/>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9">
    <w:name w:val="ListLabel 169"/>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70">
    <w:name w:val="ListLabel 170"/>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71">
    <w:name w:val="ListLabel 171"/>
    <w:rsid w:val="0016556D"/>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styleId="Hyperlink">
    <w:name w:val="Hyperlink"/>
    <w:rsid w:val="0016556D"/>
    <w:rPr>
      <w:u w:val="single"/>
    </w:rPr>
  </w:style>
  <w:style w:type="character" w:customStyle="1" w:styleId="ListLabel523">
    <w:name w:val="ListLabel 523"/>
    <w:rsid w:val="0016556D"/>
  </w:style>
  <w:style w:type="character" w:customStyle="1" w:styleId="ListLabel524">
    <w:name w:val="ListLabel 524"/>
    <w:rsid w:val="0016556D"/>
    <w:rPr>
      <w:rFonts w:cs="Courier New"/>
    </w:rPr>
  </w:style>
  <w:style w:type="character" w:customStyle="1" w:styleId="ListLabel525">
    <w:name w:val="ListLabel 525"/>
    <w:rsid w:val="0016556D"/>
  </w:style>
  <w:style w:type="character" w:customStyle="1" w:styleId="ListLabel526">
    <w:name w:val="ListLabel 526"/>
    <w:rsid w:val="0016556D"/>
  </w:style>
  <w:style w:type="character" w:customStyle="1" w:styleId="ListLabel527">
    <w:name w:val="ListLabel 527"/>
    <w:rsid w:val="0016556D"/>
    <w:rPr>
      <w:rFonts w:cs="Courier New"/>
    </w:rPr>
  </w:style>
  <w:style w:type="character" w:customStyle="1" w:styleId="ListLabel528">
    <w:name w:val="ListLabel 528"/>
    <w:rsid w:val="0016556D"/>
  </w:style>
  <w:style w:type="character" w:customStyle="1" w:styleId="ListLabel529">
    <w:name w:val="ListLabel 529"/>
    <w:rsid w:val="0016556D"/>
  </w:style>
  <w:style w:type="character" w:customStyle="1" w:styleId="ListLabel530">
    <w:name w:val="ListLabel 530"/>
    <w:rsid w:val="0016556D"/>
    <w:rPr>
      <w:rFonts w:cs="Courier New"/>
    </w:rPr>
  </w:style>
  <w:style w:type="character" w:customStyle="1" w:styleId="ListLabel531">
    <w:name w:val="ListLabel 531"/>
    <w:rsid w:val="0016556D"/>
  </w:style>
  <w:style w:type="character" w:customStyle="1" w:styleId="ListLabel181">
    <w:name w:val="ListLabel 181"/>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182">
    <w:name w:val="ListLabel 182"/>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3">
    <w:name w:val="ListLabel 183"/>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4">
    <w:name w:val="ListLabel 184"/>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5">
    <w:name w:val="ListLabel 185"/>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6">
    <w:name w:val="ListLabel 186"/>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7">
    <w:name w:val="ListLabel 187"/>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8">
    <w:name w:val="ListLabel 188"/>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9">
    <w:name w:val="ListLabel 189"/>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99">
    <w:name w:val="ListLabel 199"/>
    <w:rsid w:val="0016556D"/>
    <w:rPr>
      <w:caps w:val="0"/>
      <w:smallCaps w:val="0"/>
      <w:strike w:val="0"/>
      <w:dstrike w:val="0"/>
      <w:outline w:val="0"/>
      <w:emboss w:val="0"/>
      <w:imprint w:val="0"/>
      <w:color w:val="000007"/>
      <w:spacing w:val="0"/>
      <w:w w:val="100"/>
      <w:kern w:val="0"/>
      <w:position w:val="0"/>
      <w:sz w:val="24"/>
      <w:vertAlign w:val="baseline"/>
    </w:rPr>
  </w:style>
  <w:style w:type="character" w:customStyle="1" w:styleId="ListLabel200">
    <w:name w:val="ListLabel 200"/>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1">
    <w:name w:val="ListLabel 201"/>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2">
    <w:name w:val="ListLabel 202"/>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3">
    <w:name w:val="ListLabel 203"/>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4">
    <w:name w:val="ListLabel 204"/>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5">
    <w:name w:val="ListLabel 205"/>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6">
    <w:name w:val="ListLabel 206"/>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7">
    <w:name w:val="ListLabel 207"/>
    <w:rsid w:val="0016556D"/>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631">
    <w:name w:val="ListLabel 631"/>
    <w:rsid w:val="0016556D"/>
  </w:style>
  <w:style w:type="character" w:customStyle="1" w:styleId="ListLabel632">
    <w:name w:val="ListLabel 632"/>
    <w:rsid w:val="0016556D"/>
  </w:style>
  <w:style w:type="character" w:customStyle="1" w:styleId="ListLabel633">
    <w:name w:val="ListLabel 633"/>
    <w:rsid w:val="0016556D"/>
  </w:style>
  <w:style w:type="character" w:customStyle="1" w:styleId="ListLabel634">
    <w:name w:val="ListLabel 634"/>
    <w:rsid w:val="0016556D"/>
  </w:style>
  <w:style w:type="character" w:customStyle="1" w:styleId="ListLabel635">
    <w:name w:val="ListLabel 635"/>
    <w:rsid w:val="0016556D"/>
  </w:style>
  <w:style w:type="character" w:customStyle="1" w:styleId="ListLabel636">
    <w:name w:val="ListLabel 636"/>
    <w:rsid w:val="0016556D"/>
  </w:style>
  <w:style w:type="character" w:customStyle="1" w:styleId="ListLabel637">
    <w:name w:val="ListLabel 637"/>
    <w:rsid w:val="0016556D"/>
  </w:style>
  <w:style w:type="character" w:customStyle="1" w:styleId="ListLabel638">
    <w:name w:val="ListLabel 638"/>
    <w:rsid w:val="0016556D"/>
  </w:style>
  <w:style w:type="character" w:customStyle="1" w:styleId="ListLabel639">
    <w:name w:val="ListLabel 639"/>
    <w:rsid w:val="0016556D"/>
  </w:style>
  <w:style w:type="character" w:customStyle="1" w:styleId="ListLabel343">
    <w:name w:val="ListLabel 343"/>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344">
    <w:name w:val="ListLabel 344"/>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345">
    <w:name w:val="ListLabel 345"/>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6">
    <w:name w:val="ListLabel 346"/>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7">
    <w:name w:val="ListLabel 347"/>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8">
    <w:name w:val="ListLabel 348"/>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9">
    <w:name w:val="ListLabel 349"/>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50">
    <w:name w:val="ListLabel 350"/>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51">
    <w:name w:val="ListLabel 351"/>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61">
    <w:name w:val="ListLabel 361"/>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362">
    <w:name w:val="ListLabel 362"/>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3">
    <w:name w:val="ListLabel 363"/>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4">
    <w:name w:val="ListLabel 364"/>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5">
    <w:name w:val="ListLabel 365"/>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6">
    <w:name w:val="ListLabel 366"/>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7">
    <w:name w:val="ListLabel 367"/>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8">
    <w:name w:val="ListLabel 368"/>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9">
    <w:name w:val="ListLabel 369"/>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3">
    <w:name w:val="ListLabel 433"/>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34">
    <w:name w:val="ListLabel 434"/>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5">
    <w:name w:val="ListLabel 435"/>
    <w:rsid w:val="0016556D"/>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6">
    <w:name w:val="ListLabel 436"/>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37">
    <w:name w:val="ListLabel 437"/>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38">
    <w:name w:val="ListLabel 438"/>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39">
    <w:name w:val="ListLabel 439"/>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0">
    <w:name w:val="ListLabel 440"/>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1">
    <w:name w:val="ListLabel 441"/>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2">
    <w:name w:val="ListLabel 442"/>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3">
    <w:name w:val="ListLabel 443"/>
    <w:rsid w:val="0016556D"/>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4">
    <w:name w:val="ListLabel 444"/>
    <w:rsid w:val="0016556D"/>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5">
    <w:name w:val="ListLabel 445"/>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6">
    <w:name w:val="ListLabel 446"/>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7">
    <w:name w:val="ListLabel 447"/>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8">
    <w:name w:val="ListLabel 448"/>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49">
    <w:name w:val="ListLabel 449"/>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450">
    <w:name w:val="ListLabel 450"/>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541">
    <w:name w:val="ListLabel 541"/>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542">
    <w:name w:val="ListLabel 542"/>
    <w:rsid w:val="0016556D"/>
  </w:style>
  <w:style w:type="character" w:customStyle="1" w:styleId="ListLabel543">
    <w:name w:val="ListLabel 543"/>
    <w:rsid w:val="0016556D"/>
  </w:style>
  <w:style w:type="character" w:customStyle="1" w:styleId="ListLabel544">
    <w:name w:val="ListLabel 544"/>
    <w:rsid w:val="0016556D"/>
  </w:style>
  <w:style w:type="character" w:customStyle="1" w:styleId="ListLabel545">
    <w:name w:val="ListLabel 545"/>
    <w:rsid w:val="0016556D"/>
  </w:style>
  <w:style w:type="character" w:customStyle="1" w:styleId="ListLabel546">
    <w:name w:val="ListLabel 546"/>
    <w:rsid w:val="0016556D"/>
  </w:style>
  <w:style w:type="character" w:customStyle="1" w:styleId="ListLabel547">
    <w:name w:val="ListLabel 547"/>
    <w:rsid w:val="0016556D"/>
  </w:style>
  <w:style w:type="character" w:customStyle="1" w:styleId="ListLabel548">
    <w:name w:val="ListLabel 548"/>
    <w:rsid w:val="0016556D"/>
  </w:style>
  <w:style w:type="character" w:customStyle="1" w:styleId="ListLabel549">
    <w:name w:val="ListLabel 549"/>
    <w:rsid w:val="0016556D"/>
  </w:style>
  <w:style w:type="character" w:customStyle="1" w:styleId="ListLabel469">
    <w:name w:val="ListLabel 469"/>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0">
    <w:name w:val="ListLabel 470"/>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1">
    <w:name w:val="ListLabel 471"/>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2">
    <w:name w:val="ListLabel 472"/>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3">
    <w:name w:val="ListLabel 473"/>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4">
    <w:name w:val="ListLabel 474"/>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5">
    <w:name w:val="ListLabel 475"/>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6">
    <w:name w:val="ListLabel 476"/>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7">
    <w:name w:val="ListLabel 477"/>
    <w:rsid w:val="0016556D"/>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550">
    <w:name w:val="ListLabel 550"/>
    <w:rsid w:val="0016556D"/>
    <w:rPr>
      <w:caps w:val="0"/>
      <w:smallCaps w:val="0"/>
      <w:strike w:val="0"/>
      <w:dstrike w:val="0"/>
      <w:outline w:val="0"/>
      <w:emboss w:val="0"/>
      <w:imprint w:val="0"/>
      <w:spacing w:val="0"/>
      <w:w w:val="100"/>
      <w:kern w:val="0"/>
      <w:position w:val="0"/>
      <w:sz w:val="24"/>
      <w:vertAlign w:val="baseline"/>
    </w:rPr>
  </w:style>
  <w:style w:type="character" w:customStyle="1" w:styleId="ListLabel551">
    <w:name w:val="ListLabel 551"/>
    <w:rsid w:val="0016556D"/>
  </w:style>
  <w:style w:type="character" w:customStyle="1" w:styleId="ListLabel552">
    <w:name w:val="ListLabel 552"/>
    <w:rsid w:val="0016556D"/>
  </w:style>
  <w:style w:type="character" w:customStyle="1" w:styleId="ListLabel553">
    <w:name w:val="ListLabel 553"/>
    <w:rsid w:val="0016556D"/>
  </w:style>
  <w:style w:type="character" w:customStyle="1" w:styleId="ListLabel554">
    <w:name w:val="ListLabel 554"/>
    <w:rsid w:val="0016556D"/>
  </w:style>
  <w:style w:type="character" w:customStyle="1" w:styleId="ListLabel555">
    <w:name w:val="ListLabel 555"/>
    <w:rsid w:val="0016556D"/>
  </w:style>
  <w:style w:type="character" w:customStyle="1" w:styleId="ListLabel556">
    <w:name w:val="ListLabel 556"/>
    <w:rsid w:val="0016556D"/>
  </w:style>
  <w:style w:type="character" w:customStyle="1" w:styleId="ListLabel557">
    <w:name w:val="ListLabel 557"/>
    <w:rsid w:val="0016556D"/>
  </w:style>
  <w:style w:type="character" w:customStyle="1" w:styleId="ListLabel558">
    <w:name w:val="ListLabel 558"/>
    <w:rsid w:val="0016556D"/>
  </w:style>
  <w:style w:type="character" w:customStyle="1" w:styleId="WW8Num6z0">
    <w:name w:val="WW8Num6z0"/>
    <w:rsid w:val="0016556D"/>
    <w:rPr>
      <w:rFonts w:ascii="Arial" w:hAnsi="Arial" w:cs="Arial"/>
      <w:sz w:val="22"/>
    </w:rPr>
  </w:style>
  <w:style w:type="character" w:customStyle="1" w:styleId="WW8Num6z1">
    <w:name w:val="WW8Num6z1"/>
    <w:rsid w:val="0016556D"/>
  </w:style>
  <w:style w:type="character" w:customStyle="1" w:styleId="WW8Num6z2">
    <w:name w:val="WW8Num6z2"/>
    <w:rsid w:val="0016556D"/>
  </w:style>
  <w:style w:type="character" w:customStyle="1" w:styleId="WW8Num6z3">
    <w:name w:val="WW8Num6z3"/>
    <w:rsid w:val="0016556D"/>
  </w:style>
  <w:style w:type="character" w:customStyle="1" w:styleId="WW8Num6z4">
    <w:name w:val="WW8Num6z4"/>
    <w:rsid w:val="0016556D"/>
  </w:style>
  <w:style w:type="character" w:customStyle="1" w:styleId="WW8Num6z5">
    <w:name w:val="WW8Num6z5"/>
    <w:rsid w:val="0016556D"/>
  </w:style>
  <w:style w:type="character" w:customStyle="1" w:styleId="WW8Num6z6">
    <w:name w:val="WW8Num6z6"/>
    <w:rsid w:val="0016556D"/>
  </w:style>
  <w:style w:type="character" w:customStyle="1" w:styleId="WW8Num6z7">
    <w:name w:val="WW8Num6z7"/>
    <w:rsid w:val="0016556D"/>
  </w:style>
  <w:style w:type="character" w:customStyle="1" w:styleId="WW8Num6z8">
    <w:name w:val="WW8Num6z8"/>
    <w:rsid w:val="0016556D"/>
  </w:style>
  <w:style w:type="paragraph" w:customStyle="1" w:styleId="Heading">
    <w:name w:val="Heading"/>
    <w:basedOn w:val="Normal"/>
    <w:next w:val="BodyText"/>
    <w:rsid w:val="0016556D"/>
    <w:pPr>
      <w:keepNext/>
      <w:widowControl/>
      <w:suppressAutoHyphens/>
      <w:overflowPunct/>
      <w:autoSpaceDE/>
      <w:autoSpaceDN/>
      <w:adjustRightInd/>
      <w:spacing w:before="240" w:after="120"/>
    </w:pPr>
    <w:rPr>
      <w:rFonts w:ascii="Arial" w:eastAsia="Microsoft YaHei" w:hAnsi="Arial" w:cs="Mangal"/>
      <w:kern w:val="2"/>
      <w:sz w:val="28"/>
      <w:szCs w:val="28"/>
      <w:lang w:eastAsia="zh-CN"/>
    </w:rPr>
  </w:style>
  <w:style w:type="paragraph" w:styleId="BodyText">
    <w:name w:val="Body Text"/>
    <w:basedOn w:val="Normal"/>
    <w:link w:val="BodyTextChar"/>
    <w:rsid w:val="0016556D"/>
    <w:pPr>
      <w:widowControl/>
      <w:suppressAutoHyphens/>
      <w:overflowPunct/>
      <w:autoSpaceDE/>
      <w:autoSpaceDN/>
      <w:adjustRightInd/>
      <w:spacing w:after="120"/>
    </w:pPr>
    <w:rPr>
      <w:kern w:val="2"/>
      <w:sz w:val="24"/>
      <w:szCs w:val="24"/>
      <w:lang w:eastAsia="zh-CN"/>
    </w:rPr>
  </w:style>
  <w:style w:type="character" w:customStyle="1" w:styleId="BodyTextChar">
    <w:name w:val="Body Text Char"/>
    <w:basedOn w:val="DefaultParagraphFont"/>
    <w:link w:val="BodyText"/>
    <w:rsid w:val="0016556D"/>
    <w:rPr>
      <w:rFonts w:ascii="Times New Roman" w:eastAsia="Times New Roman" w:hAnsi="Times New Roman" w:cs="Times New Roman"/>
      <w:kern w:val="2"/>
      <w:sz w:val="24"/>
      <w:szCs w:val="24"/>
      <w:lang w:eastAsia="zh-CN"/>
    </w:rPr>
  </w:style>
  <w:style w:type="paragraph" w:styleId="List">
    <w:name w:val="List"/>
    <w:basedOn w:val="BodyText"/>
    <w:rsid w:val="0016556D"/>
    <w:rPr>
      <w:rFonts w:cs="Mangal"/>
    </w:rPr>
  </w:style>
  <w:style w:type="paragraph" w:styleId="Caption">
    <w:name w:val="caption"/>
    <w:basedOn w:val="Normal"/>
    <w:qFormat/>
    <w:rsid w:val="0016556D"/>
    <w:pPr>
      <w:widowControl/>
      <w:suppressLineNumbers/>
      <w:suppressAutoHyphens/>
      <w:overflowPunct/>
      <w:autoSpaceDE/>
      <w:autoSpaceDN/>
      <w:adjustRightInd/>
      <w:spacing w:before="120" w:after="120"/>
    </w:pPr>
    <w:rPr>
      <w:rFonts w:cs="Mangal"/>
      <w:i/>
      <w:iCs/>
      <w:kern w:val="2"/>
      <w:sz w:val="24"/>
      <w:szCs w:val="24"/>
      <w:lang w:eastAsia="zh-CN"/>
    </w:rPr>
  </w:style>
  <w:style w:type="paragraph" w:customStyle="1" w:styleId="Index">
    <w:name w:val="Index"/>
    <w:basedOn w:val="Normal"/>
    <w:rsid w:val="0016556D"/>
    <w:pPr>
      <w:widowControl/>
      <w:suppressLineNumbers/>
      <w:suppressAutoHyphens/>
      <w:overflowPunct/>
      <w:autoSpaceDE/>
      <w:autoSpaceDN/>
      <w:adjustRightInd/>
    </w:pPr>
    <w:rPr>
      <w:rFonts w:cs="Mangal"/>
      <w:kern w:val="2"/>
      <w:sz w:val="24"/>
      <w:szCs w:val="24"/>
      <w:lang w:eastAsia="zh-CN"/>
    </w:rPr>
  </w:style>
  <w:style w:type="paragraph" w:styleId="NormalWeb">
    <w:name w:val="Normal (Web)"/>
    <w:basedOn w:val="Normal"/>
    <w:rsid w:val="0016556D"/>
    <w:pPr>
      <w:widowControl/>
      <w:suppressAutoHyphens/>
      <w:overflowPunct/>
      <w:autoSpaceDE/>
      <w:autoSpaceDN/>
      <w:adjustRightInd/>
      <w:spacing w:before="280" w:after="280"/>
    </w:pPr>
    <w:rPr>
      <w:kern w:val="2"/>
      <w:sz w:val="24"/>
      <w:szCs w:val="24"/>
      <w:lang w:eastAsia="zh-CN"/>
    </w:rPr>
  </w:style>
  <w:style w:type="paragraph" w:customStyle="1" w:styleId="Body">
    <w:name w:val="Body"/>
    <w:rsid w:val="0016556D"/>
    <w:pPr>
      <w:pBdr>
        <w:top w:val="none" w:sz="0" w:space="0" w:color="000000"/>
        <w:left w:val="none" w:sz="0" w:space="0" w:color="000000"/>
        <w:bottom w:val="none" w:sz="0" w:space="0" w:color="000000"/>
        <w:right w:val="none" w:sz="0" w:space="0" w:color="000000"/>
      </w:pBdr>
      <w:suppressAutoHyphens/>
    </w:pPr>
    <w:rPr>
      <w:rFonts w:ascii="Arial" w:eastAsia="NSimSun" w:hAnsi="Arial" w:cs="Arial Unicode MS"/>
      <w:color w:val="000000"/>
      <w:lang w:eastAsia="zh-CN" w:bidi="hi-IN"/>
    </w:rPr>
  </w:style>
  <w:style w:type="paragraph" w:styleId="Title">
    <w:name w:val="Title"/>
    <w:next w:val="Body"/>
    <w:link w:val="TitleChar"/>
    <w:qFormat/>
    <w:rsid w:val="0016556D"/>
    <w:pPr>
      <w:pBdr>
        <w:top w:val="none" w:sz="0" w:space="0" w:color="000000"/>
        <w:left w:val="none" w:sz="0" w:space="0" w:color="000000"/>
        <w:bottom w:val="none" w:sz="0" w:space="0" w:color="000000"/>
        <w:right w:val="none" w:sz="0" w:space="0" w:color="000000"/>
      </w:pBdr>
      <w:suppressAutoHyphens/>
      <w:spacing w:after="80"/>
    </w:pPr>
    <w:rPr>
      <w:rFonts w:ascii="Aptos Display" w:eastAsia="Aptos Display" w:hAnsi="Aptos Display" w:cs="Aptos Display"/>
      <w:color w:val="000000"/>
      <w:spacing w:val="-10"/>
      <w:kern w:val="2"/>
      <w:sz w:val="56"/>
      <w:szCs w:val="56"/>
      <w:lang w:eastAsia="zh-CN" w:bidi="hi-IN"/>
    </w:rPr>
  </w:style>
  <w:style w:type="character" w:customStyle="1" w:styleId="TitleChar">
    <w:name w:val="Title Char"/>
    <w:basedOn w:val="DefaultParagraphFont"/>
    <w:link w:val="Title"/>
    <w:rsid w:val="0016556D"/>
    <w:rPr>
      <w:rFonts w:ascii="Aptos Display" w:eastAsia="Aptos Display" w:hAnsi="Aptos Display" w:cs="Aptos Display"/>
      <w:color w:val="000000"/>
      <w:spacing w:val="-10"/>
      <w:kern w:val="2"/>
      <w:sz w:val="56"/>
      <w:szCs w:val="56"/>
      <w:lang w:eastAsia="zh-CN" w:bidi="hi-IN"/>
    </w:rPr>
  </w:style>
  <w:style w:type="paragraph" w:styleId="ListParagraph">
    <w:name w:val="List Paragraph"/>
    <w:qFormat/>
    <w:rsid w:val="0016556D"/>
    <w:pPr>
      <w:pBdr>
        <w:top w:val="none" w:sz="0" w:space="0" w:color="000000"/>
        <w:left w:val="none" w:sz="0" w:space="0" w:color="000000"/>
        <w:bottom w:val="none" w:sz="0" w:space="0" w:color="000000"/>
        <w:right w:val="none" w:sz="0" w:space="0" w:color="000000"/>
      </w:pBdr>
      <w:suppressAutoHyphens/>
      <w:ind w:left="720" w:hanging="518"/>
    </w:pPr>
    <w:rPr>
      <w:rFonts w:ascii="Arial" w:eastAsia="NSimSun" w:hAnsi="Arial" w:cs="Arial Unicode MS"/>
      <w:color w:val="000000"/>
      <w:lang w:eastAsia="zh-CN" w:bidi="hi-IN"/>
    </w:rPr>
  </w:style>
  <w:style w:type="paragraph" w:customStyle="1" w:styleId="BodyA">
    <w:name w:val="Body A"/>
    <w:rsid w:val="0016556D"/>
    <w:pPr>
      <w:pBdr>
        <w:top w:val="none" w:sz="0" w:space="0" w:color="000000"/>
        <w:left w:val="none" w:sz="0" w:space="0" w:color="000000"/>
        <w:bottom w:val="none" w:sz="0" w:space="0" w:color="000000"/>
        <w:right w:val="none" w:sz="0" w:space="0" w:color="000000"/>
      </w:pBdr>
      <w:suppressAutoHyphens/>
    </w:pPr>
    <w:rPr>
      <w:rFonts w:ascii="Liberation Serif" w:eastAsia="NSimSun" w:hAnsi="Liberation Serif" w:cs="Arial Unicode MS"/>
      <w:color w:val="000000"/>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ower_st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Chemical_plant" TargetMode="External"/><Relationship Id="rId4" Type="http://schemas.openxmlformats.org/officeDocument/2006/relationships/settings" Target="settings.xml"/><Relationship Id="rId9" Type="http://schemas.openxmlformats.org/officeDocument/2006/relationships/hyperlink" Target="https://en.wikipedia.org/wiki/Electric_gener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478F67-A0CB-49E1-B415-55F379A9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21</Pages>
  <Words>13209</Words>
  <Characters>75296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88329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4</cp:revision>
  <dcterms:created xsi:type="dcterms:W3CDTF">2026-07-13T13:27:00Z</dcterms:created>
  <dcterms:modified xsi:type="dcterms:W3CDTF">2026-07-14T15:37:00Z</dcterms:modified>
</cp:coreProperties>
</file>