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B01C7" w14:textId="77777777" w:rsidR="009E6EA5" w:rsidRPr="003B75C7" w:rsidRDefault="009E6EA5" w:rsidP="009E6EA5">
      <w:pPr>
        <w:jc w:val="both"/>
        <w:rPr>
          <w:b/>
          <w:bCs/>
          <w:szCs w:val="24"/>
          <w:u w:val="single"/>
        </w:rPr>
      </w:pPr>
      <w:r w:rsidRPr="003B75C7">
        <w:rPr>
          <w:b/>
          <w:bCs/>
          <w:szCs w:val="24"/>
          <w:u w:val="single"/>
        </w:rPr>
        <w:t>NOTICE OF PUBLIC HEARING FIRE CONTRACT</w:t>
      </w:r>
    </w:p>
    <w:p w14:paraId="6F2FF726" w14:textId="77777777" w:rsidR="009E6EA5" w:rsidRPr="009E6EA5" w:rsidRDefault="009E6EA5" w:rsidP="009E6EA5">
      <w:pPr>
        <w:jc w:val="both"/>
        <w:rPr>
          <w:szCs w:val="24"/>
        </w:rPr>
      </w:pPr>
    </w:p>
    <w:p w14:paraId="1E294E10" w14:textId="12D3120F" w:rsidR="009E6EA5" w:rsidRPr="009E6EA5" w:rsidRDefault="009E6EA5" w:rsidP="009E6EA5">
      <w:pPr>
        <w:jc w:val="both"/>
        <w:rPr>
          <w:szCs w:val="24"/>
        </w:rPr>
      </w:pPr>
      <w:r w:rsidRPr="00C577DB">
        <w:rPr>
          <w:b/>
          <w:bCs/>
          <w:szCs w:val="24"/>
        </w:rPr>
        <w:t>NOTICE IS HEREBY GIVEN</w:t>
      </w:r>
      <w:r w:rsidRPr="009E6EA5">
        <w:rPr>
          <w:szCs w:val="24"/>
        </w:rPr>
        <w:t xml:space="preserve"> that a public hearing will be held by the Wellsville Town Board, Allegany County, New York at the Wellsville Municipal Airport -Town Office, in said Town of Wellsville, </w:t>
      </w:r>
      <w:r w:rsidRPr="00C577DB">
        <w:rPr>
          <w:b/>
          <w:bCs/>
          <w:szCs w:val="24"/>
          <w:u w:val="single"/>
        </w:rPr>
        <w:t xml:space="preserve">November </w:t>
      </w:r>
      <w:r w:rsidR="00ED0ECB">
        <w:rPr>
          <w:b/>
          <w:bCs/>
          <w:szCs w:val="24"/>
          <w:u w:val="single"/>
        </w:rPr>
        <w:t>10</w:t>
      </w:r>
      <w:r w:rsidRPr="00C577DB">
        <w:rPr>
          <w:b/>
          <w:bCs/>
          <w:szCs w:val="24"/>
          <w:u w:val="single"/>
        </w:rPr>
        <w:t>, 202</w:t>
      </w:r>
      <w:r w:rsidR="00ED0ECB">
        <w:rPr>
          <w:b/>
          <w:bCs/>
          <w:szCs w:val="24"/>
          <w:u w:val="single"/>
        </w:rPr>
        <w:t>6</w:t>
      </w:r>
      <w:r w:rsidRPr="00C577DB">
        <w:rPr>
          <w:b/>
          <w:bCs/>
          <w:szCs w:val="24"/>
          <w:u w:val="single"/>
        </w:rPr>
        <w:t xml:space="preserve"> at </w:t>
      </w:r>
      <w:r w:rsidR="00ED0ECB">
        <w:rPr>
          <w:b/>
          <w:bCs/>
          <w:szCs w:val="24"/>
          <w:u w:val="single"/>
        </w:rPr>
        <w:t>5:30</w:t>
      </w:r>
      <w:r w:rsidRPr="00C577DB">
        <w:rPr>
          <w:b/>
          <w:bCs/>
          <w:szCs w:val="24"/>
          <w:u w:val="single"/>
        </w:rPr>
        <w:t xml:space="preserve"> PM</w:t>
      </w:r>
      <w:r w:rsidRPr="009E6EA5">
        <w:rPr>
          <w:szCs w:val="24"/>
        </w:rPr>
        <w:t xml:space="preserve"> for the purpose of considering the contract with the Village of Wellsville and the Wellsville Volunteer Fire Department for fire protection to be furnished to the Town of Wellsville Fire Protection District</w:t>
      </w:r>
      <w:r w:rsidRPr="00C577DB">
        <w:rPr>
          <w:b/>
          <w:bCs/>
          <w:szCs w:val="24"/>
        </w:rPr>
        <w:t>, effective January 01, 202</w:t>
      </w:r>
      <w:r w:rsidR="00ED0ECB">
        <w:rPr>
          <w:b/>
          <w:bCs/>
          <w:szCs w:val="24"/>
        </w:rPr>
        <w:t>7</w:t>
      </w:r>
      <w:r w:rsidRPr="009E6EA5">
        <w:rPr>
          <w:szCs w:val="24"/>
        </w:rPr>
        <w:t xml:space="preserve"> for one year, for the sum of $20</w:t>
      </w:r>
      <w:r w:rsidR="0000754C">
        <w:rPr>
          <w:szCs w:val="24"/>
        </w:rPr>
        <w:t>8,025.00</w:t>
      </w:r>
      <w:r w:rsidRPr="009E6EA5">
        <w:rPr>
          <w:szCs w:val="24"/>
        </w:rPr>
        <w:t xml:space="preserve"> (Two Hundred </w:t>
      </w:r>
      <w:r w:rsidR="0000754C">
        <w:rPr>
          <w:szCs w:val="24"/>
        </w:rPr>
        <w:t xml:space="preserve">Eight </w:t>
      </w:r>
      <w:r w:rsidRPr="009E6EA5">
        <w:rPr>
          <w:szCs w:val="24"/>
        </w:rPr>
        <w:t>Thousand</w:t>
      </w:r>
      <w:r w:rsidR="0000754C">
        <w:rPr>
          <w:szCs w:val="24"/>
        </w:rPr>
        <w:t xml:space="preserve"> Twenty Five </w:t>
      </w:r>
      <w:r w:rsidRPr="009E6EA5">
        <w:rPr>
          <w:szCs w:val="24"/>
        </w:rPr>
        <w:t>Dollars).  All persons interested in this matter will be heard at such time and place.</w:t>
      </w:r>
    </w:p>
    <w:p w14:paraId="31A48CF6" w14:textId="77777777" w:rsidR="009E6EA5" w:rsidRPr="009E6EA5" w:rsidRDefault="009E6EA5" w:rsidP="009E6EA5">
      <w:pPr>
        <w:jc w:val="both"/>
        <w:rPr>
          <w:szCs w:val="24"/>
        </w:rPr>
      </w:pPr>
    </w:p>
    <w:p w14:paraId="453B5CAE" w14:textId="5AB64835" w:rsidR="009E6EA5" w:rsidRPr="009E6EA5" w:rsidRDefault="009E6EA5" w:rsidP="009E6EA5">
      <w:pPr>
        <w:jc w:val="both"/>
        <w:rPr>
          <w:szCs w:val="24"/>
        </w:rPr>
      </w:pPr>
      <w:r w:rsidRPr="009E6EA5">
        <w:rPr>
          <w:szCs w:val="24"/>
        </w:rPr>
        <w:t xml:space="preserve">Danielle </w:t>
      </w:r>
      <w:r w:rsidR="00ED0ECB">
        <w:rPr>
          <w:szCs w:val="24"/>
        </w:rPr>
        <w:t>Davis</w:t>
      </w:r>
      <w:r w:rsidRPr="009E6EA5">
        <w:rPr>
          <w:szCs w:val="24"/>
        </w:rPr>
        <w:t>, Town Clerk</w:t>
      </w:r>
    </w:p>
    <w:p w14:paraId="115F4858" w14:textId="77777777" w:rsidR="009E6EA5" w:rsidRPr="009E6EA5" w:rsidRDefault="009E6EA5" w:rsidP="009E6EA5">
      <w:pPr>
        <w:jc w:val="both"/>
        <w:rPr>
          <w:szCs w:val="24"/>
        </w:rPr>
      </w:pPr>
      <w:r w:rsidRPr="009E6EA5">
        <w:rPr>
          <w:szCs w:val="24"/>
        </w:rPr>
        <w:t xml:space="preserve">BY ORDER OF THE TOWN BOARD </w:t>
      </w:r>
    </w:p>
    <w:p w14:paraId="2EF29528" w14:textId="77777777" w:rsidR="009E6EA5" w:rsidRPr="009E6EA5" w:rsidRDefault="009E6EA5" w:rsidP="009E6EA5">
      <w:pPr>
        <w:jc w:val="both"/>
        <w:rPr>
          <w:szCs w:val="24"/>
        </w:rPr>
      </w:pPr>
    </w:p>
    <w:p w14:paraId="597645F9" w14:textId="77777777" w:rsidR="009E6EA5" w:rsidRPr="009E6EA5" w:rsidRDefault="009E6EA5" w:rsidP="009E6EA5">
      <w:pPr>
        <w:jc w:val="both"/>
        <w:rPr>
          <w:szCs w:val="24"/>
        </w:rPr>
      </w:pPr>
    </w:p>
    <w:p w14:paraId="1E67A9B4" w14:textId="77777777" w:rsidR="009E6EA5" w:rsidRPr="003B75C7" w:rsidRDefault="009E6EA5" w:rsidP="009E6EA5">
      <w:pPr>
        <w:rPr>
          <w:b/>
          <w:bCs/>
          <w:szCs w:val="24"/>
          <w:u w:val="single"/>
        </w:rPr>
      </w:pPr>
      <w:r w:rsidRPr="003B75C7">
        <w:rPr>
          <w:b/>
          <w:bCs/>
          <w:szCs w:val="24"/>
          <w:u w:val="single"/>
        </w:rPr>
        <w:t>LEGAL NOTICE OF PUBLIC HEARING UPON PRELIMINARY BUDGET</w:t>
      </w:r>
    </w:p>
    <w:p w14:paraId="09E626B3" w14:textId="77777777" w:rsidR="009E6EA5" w:rsidRPr="009E6EA5" w:rsidRDefault="009E6EA5" w:rsidP="009E6EA5">
      <w:pPr>
        <w:jc w:val="both"/>
        <w:rPr>
          <w:szCs w:val="24"/>
        </w:rPr>
      </w:pPr>
    </w:p>
    <w:p w14:paraId="5D675F5E" w14:textId="263315AA" w:rsidR="009E6EA5" w:rsidRPr="009E6EA5" w:rsidRDefault="009E6EA5" w:rsidP="009E6EA5">
      <w:pPr>
        <w:jc w:val="both"/>
        <w:rPr>
          <w:szCs w:val="24"/>
        </w:rPr>
      </w:pPr>
      <w:r w:rsidRPr="00C577DB">
        <w:rPr>
          <w:b/>
          <w:bCs/>
          <w:szCs w:val="24"/>
        </w:rPr>
        <w:t>NOTICE IS HEREBY GIVEN</w:t>
      </w:r>
      <w:r w:rsidRPr="009E6EA5">
        <w:rPr>
          <w:szCs w:val="24"/>
        </w:rPr>
        <w:t xml:space="preserve"> that the preliminary budget of the Town of Wellsville for the fiscal year beginning </w:t>
      </w:r>
      <w:r w:rsidRPr="008349C7">
        <w:rPr>
          <w:b/>
          <w:bCs/>
          <w:szCs w:val="24"/>
        </w:rPr>
        <w:t>January 01, 202</w:t>
      </w:r>
      <w:r w:rsidR="00ED0ECB">
        <w:rPr>
          <w:b/>
          <w:bCs/>
          <w:szCs w:val="24"/>
        </w:rPr>
        <w:t>7</w:t>
      </w:r>
      <w:r w:rsidRPr="009E6EA5">
        <w:rPr>
          <w:szCs w:val="24"/>
        </w:rPr>
        <w:t xml:space="preserve"> has been completed and filed in the office of the Town Clerk, Wellsville Municipal Airport, 2600 Tarantine Blvd, Wellsville, New York 14895, where it is available for inspection by an interested person during regular business hours.</w:t>
      </w:r>
    </w:p>
    <w:p w14:paraId="61C277C8" w14:textId="77777777" w:rsidR="009E6EA5" w:rsidRPr="009E6EA5" w:rsidRDefault="009E6EA5" w:rsidP="009E6EA5">
      <w:pPr>
        <w:jc w:val="both"/>
        <w:rPr>
          <w:szCs w:val="24"/>
        </w:rPr>
      </w:pPr>
    </w:p>
    <w:p w14:paraId="7C7A1D4D" w14:textId="449C39C1" w:rsidR="009E6EA5" w:rsidRPr="009E6EA5" w:rsidRDefault="009E6EA5" w:rsidP="009E6EA5">
      <w:pPr>
        <w:jc w:val="both"/>
        <w:rPr>
          <w:szCs w:val="24"/>
        </w:rPr>
      </w:pPr>
      <w:r w:rsidRPr="00C577DB">
        <w:rPr>
          <w:b/>
          <w:bCs/>
          <w:szCs w:val="24"/>
        </w:rPr>
        <w:t>FURTHER NOTICE</w:t>
      </w:r>
      <w:r w:rsidRPr="009E6EA5">
        <w:rPr>
          <w:szCs w:val="24"/>
        </w:rPr>
        <w:t xml:space="preserve"> is hereby given, that the Town Board of the Town of Wellsville will meet and review said preliminary budget and hold a public hearing thereon, at the Wellsville Municipal Airport at </w:t>
      </w:r>
      <w:r w:rsidR="00ED0ECB">
        <w:rPr>
          <w:b/>
          <w:bCs/>
          <w:szCs w:val="24"/>
          <w:u w:val="single"/>
        </w:rPr>
        <w:t>5</w:t>
      </w:r>
      <w:r w:rsidRPr="00C577DB">
        <w:rPr>
          <w:b/>
          <w:bCs/>
          <w:szCs w:val="24"/>
          <w:u w:val="single"/>
        </w:rPr>
        <w:t>:</w:t>
      </w:r>
      <w:r w:rsidR="00ED0ECB">
        <w:rPr>
          <w:b/>
          <w:bCs/>
          <w:szCs w:val="24"/>
          <w:u w:val="single"/>
        </w:rPr>
        <w:t>4</w:t>
      </w:r>
      <w:r w:rsidRPr="00C577DB">
        <w:rPr>
          <w:b/>
          <w:bCs/>
          <w:szCs w:val="24"/>
          <w:u w:val="single"/>
        </w:rPr>
        <w:t xml:space="preserve">5 PM on the </w:t>
      </w:r>
      <w:r w:rsidR="00ED0ECB">
        <w:rPr>
          <w:b/>
          <w:bCs/>
          <w:szCs w:val="24"/>
          <w:u w:val="single"/>
        </w:rPr>
        <w:t>10</w:t>
      </w:r>
      <w:r w:rsidR="00F01778" w:rsidRPr="00F01778">
        <w:rPr>
          <w:b/>
          <w:bCs/>
          <w:szCs w:val="24"/>
          <w:u w:val="single"/>
          <w:vertAlign w:val="superscript"/>
        </w:rPr>
        <w:t>th</w:t>
      </w:r>
      <w:r w:rsidR="00F01778">
        <w:rPr>
          <w:b/>
          <w:bCs/>
          <w:szCs w:val="24"/>
          <w:u w:val="single"/>
        </w:rPr>
        <w:t xml:space="preserve"> </w:t>
      </w:r>
      <w:r w:rsidRPr="00C577DB">
        <w:rPr>
          <w:b/>
          <w:bCs/>
          <w:szCs w:val="24"/>
          <w:u w:val="single"/>
        </w:rPr>
        <w:t xml:space="preserve"> day of November 202</w:t>
      </w:r>
      <w:r w:rsidR="00ED0ECB">
        <w:rPr>
          <w:b/>
          <w:bCs/>
          <w:szCs w:val="24"/>
          <w:u w:val="single"/>
        </w:rPr>
        <w:t>6</w:t>
      </w:r>
      <w:r w:rsidRPr="009E6EA5">
        <w:rPr>
          <w:szCs w:val="24"/>
        </w:rPr>
        <w:t xml:space="preserve"> and at such hearing any person may be heard in favor or against any item or items therein contained.  </w:t>
      </w:r>
    </w:p>
    <w:p w14:paraId="73C31785" w14:textId="77777777" w:rsidR="009E6EA5" w:rsidRPr="009E6EA5" w:rsidRDefault="009E6EA5" w:rsidP="009E6EA5">
      <w:pPr>
        <w:jc w:val="both"/>
        <w:rPr>
          <w:szCs w:val="24"/>
        </w:rPr>
      </w:pPr>
    </w:p>
    <w:p w14:paraId="1C63D3B3" w14:textId="77777777" w:rsidR="009E6EA5" w:rsidRPr="009E6EA5" w:rsidRDefault="009E6EA5" w:rsidP="009E6EA5">
      <w:pPr>
        <w:ind w:hanging="270"/>
        <w:jc w:val="both"/>
        <w:rPr>
          <w:szCs w:val="24"/>
        </w:rPr>
      </w:pPr>
    </w:p>
    <w:p w14:paraId="3CBD4914" w14:textId="77777777" w:rsidR="009E6EA5" w:rsidRPr="009E6EA5" w:rsidRDefault="009E6EA5" w:rsidP="009E6EA5">
      <w:pPr>
        <w:jc w:val="both"/>
        <w:rPr>
          <w:szCs w:val="24"/>
        </w:rPr>
      </w:pPr>
      <w:r w:rsidRPr="009E6EA5">
        <w:rPr>
          <w:szCs w:val="24"/>
        </w:rPr>
        <w:t>BY ORDER OF THE TOWN BOARD</w:t>
      </w:r>
    </w:p>
    <w:p w14:paraId="44A94FF1" w14:textId="079523B0" w:rsidR="009E6EA5" w:rsidRPr="009E6EA5" w:rsidRDefault="009E6EA5" w:rsidP="009E6EA5">
      <w:pPr>
        <w:jc w:val="both"/>
        <w:rPr>
          <w:szCs w:val="24"/>
        </w:rPr>
      </w:pPr>
      <w:r w:rsidRPr="009E6EA5">
        <w:rPr>
          <w:szCs w:val="24"/>
        </w:rPr>
        <w:t xml:space="preserve">Danielle </w:t>
      </w:r>
      <w:r w:rsidR="00ED0ECB">
        <w:rPr>
          <w:szCs w:val="24"/>
        </w:rPr>
        <w:t>Davis</w:t>
      </w:r>
      <w:r w:rsidRPr="009E6EA5">
        <w:rPr>
          <w:szCs w:val="24"/>
        </w:rPr>
        <w:t>, Town Clerk</w:t>
      </w:r>
    </w:p>
    <w:p w14:paraId="78924845" w14:textId="77777777" w:rsidR="009E6EA5" w:rsidRPr="00BB1863" w:rsidRDefault="009E6EA5" w:rsidP="009E6EA5">
      <w:pPr>
        <w:jc w:val="both"/>
        <w:rPr>
          <w:szCs w:val="24"/>
        </w:rPr>
      </w:pPr>
    </w:p>
    <w:p w14:paraId="7B4C0207" w14:textId="77777777" w:rsidR="00AC2DE6" w:rsidRDefault="00AC2DE6"/>
    <w:sectPr w:rsidR="00AC2D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DE6"/>
    <w:rsid w:val="0000754C"/>
    <w:rsid w:val="00110D10"/>
    <w:rsid w:val="003579D3"/>
    <w:rsid w:val="003B75C7"/>
    <w:rsid w:val="0075293A"/>
    <w:rsid w:val="00774D3A"/>
    <w:rsid w:val="008349C7"/>
    <w:rsid w:val="00896052"/>
    <w:rsid w:val="009E6EA5"/>
    <w:rsid w:val="00AC2DE6"/>
    <w:rsid w:val="00AD08EA"/>
    <w:rsid w:val="00C577DB"/>
    <w:rsid w:val="00ED0ECB"/>
    <w:rsid w:val="00EE17A6"/>
    <w:rsid w:val="00F01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DF27B"/>
  <w15:chartTrackingRefBased/>
  <w15:docId w15:val="{E2C6B76A-F039-4271-B4C2-9BBB1EDD3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2DE6"/>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AC2DE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2DE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2DE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2DE6"/>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AC2DE6"/>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AC2DE6"/>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AC2DE6"/>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AC2DE6"/>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AC2DE6"/>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2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2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2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2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2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2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2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2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2DE6"/>
    <w:rPr>
      <w:rFonts w:eastAsiaTheme="majorEastAsia" w:cstheme="majorBidi"/>
      <w:color w:val="272727" w:themeColor="text1" w:themeTint="D8"/>
    </w:rPr>
  </w:style>
  <w:style w:type="paragraph" w:styleId="Title">
    <w:name w:val="Title"/>
    <w:basedOn w:val="Normal"/>
    <w:next w:val="Normal"/>
    <w:link w:val="TitleChar"/>
    <w:uiPriority w:val="10"/>
    <w:qFormat/>
    <w:rsid w:val="00AC2DE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2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2DE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2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2DE6"/>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AC2DE6"/>
    <w:rPr>
      <w:i/>
      <w:iCs/>
      <w:color w:val="404040" w:themeColor="text1" w:themeTint="BF"/>
    </w:rPr>
  </w:style>
  <w:style w:type="paragraph" w:styleId="ListParagraph">
    <w:name w:val="List Paragraph"/>
    <w:basedOn w:val="Normal"/>
    <w:uiPriority w:val="34"/>
    <w:qFormat/>
    <w:rsid w:val="00AC2DE6"/>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AC2DE6"/>
    <w:rPr>
      <w:i/>
      <w:iCs/>
      <w:color w:val="0F4761" w:themeColor="accent1" w:themeShade="BF"/>
    </w:rPr>
  </w:style>
  <w:style w:type="paragraph" w:styleId="IntenseQuote">
    <w:name w:val="Intense Quote"/>
    <w:basedOn w:val="Normal"/>
    <w:next w:val="Normal"/>
    <w:link w:val="IntenseQuoteChar"/>
    <w:uiPriority w:val="30"/>
    <w:qFormat/>
    <w:rsid w:val="00AC2DE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AC2DE6"/>
    <w:rPr>
      <w:i/>
      <w:iCs/>
      <w:color w:val="0F4761" w:themeColor="accent1" w:themeShade="BF"/>
    </w:rPr>
  </w:style>
  <w:style w:type="character" w:styleId="IntenseReference">
    <w:name w:val="Intense Reference"/>
    <w:basedOn w:val="DefaultParagraphFont"/>
    <w:uiPriority w:val="32"/>
    <w:qFormat/>
    <w:rsid w:val="00AC2D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Osgood</dc:creator>
  <cp:keywords/>
  <dc:description/>
  <cp:lastModifiedBy>Danielle Davis</cp:lastModifiedBy>
  <cp:revision>5</cp:revision>
  <cp:lastPrinted>2025-10-23T13:52:00Z</cp:lastPrinted>
  <dcterms:created xsi:type="dcterms:W3CDTF">2025-10-23T14:16:00Z</dcterms:created>
  <dcterms:modified xsi:type="dcterms:W3CDTF">2026-10-27T13:04:00Z</dcterms:modified>
</cp:coreProperties>
</file>