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4BDC4" w14:textId="77777777" w:rsidR="008D7F0A" w:rsidRDefault="008D7F0A" w:rsidP="008D7F0A">
      <w:r>
        <w:t>Town of Scio NY Council Board Meeting</w:t>
      </w:r>
    </w:p>
    <w:p w14:paraId="69D0D527" w14:textId="77777777" w:rsidR="008D7F0A" w:rsidRDefault="008D7F0A" w:rsidP="008D7F0A"/>
    <w:p w14:paraId="0B8E27EA" w14:textId="6DA07CA8" w:rsidR="008D7F0A" w:rsidRDefault="008D7F0A" w:rsidP="008D7F0A">
      <w:r>
        <w:t>February 17th, 2026</w:t>
      </w:r>
    </w:p>
    <w:p w14:paraId="679E0150" w14:textId="77777777" w:rsidR="008D7F0A" w:rsidRDefault="008D7F0A" w:rsidP="008D7F0A"/>
    <w:p w14:paraId="699E9335" w14:textId="6619FD71" w:rsidR="008D7F0A" w:rsidRDefault="008D7F0A" w:rsidP="008D7F0A">
      <w:r>
        <w:t>Present: Robert Davenport, Glen Layfield, Cathy Farwell, Jolene Dickens,</w:t>
      </w:r>
    </w:p>
    <w:p w14:paraId="3AA7F0C1" w14:textId="40DB1C76" w:rsidR="008D7F0A" w:rsidRDefault="008D7F0A" w:rsidP="008D7F0A">
      <w:r>
        <w:t>Bev Kruger</w:t>
      </w:r>
    </w:p>
    <w:p w14:paraId="795EDA46" w14:textId="77777777" w:rsidR="008D7F0A" w:rsidRDefault="008D7F0A" w:rsidP="008D7F0A">
      <w:r>
        <w:t>Additional Attendees: 2</w:t>
      </w:r>
    </w:p>
    <w:p w14:paraId="2284AD56" w14:textId="46E8A54B" w:rsidR="008D7F0A" w:rsidRDefault="008D7F0A" w:rsidP="008D7F0A">
      <w:r>
        <w:t>Called to order with pledge to the flag at: 6:33pm</w:t>
      </w:r>
    </w:p>
    <w:p w14:paraId="115DD2D8" w14:textId="182BE254" w:rsidR="008D7F0A" w:rsidRDefault="008D7F0A" w:rsidP="008D7F0A">
      <w:pPr>
        <w:pStyle w:val="ListParagraph"/>
        <w:numPr>
          <w:ilvl w:val="0"/>
          <w:numId w:val="1"/>
        </w:numPr>
      </w:pPr>
      <w:r>
        <w:t>The Board interviewed two candidates for the opening on the Board.  A final decision will be made at the meeting scheduled for March 3</w:t>
      </w:r>
      <w:r w:rsidRPr="008D7F0A">
        <w:rPr>
          <w:vertAlign w:val="superscript"/>
        </w:rPr>
        <w:t>rd</w:t>
      </w:r>
      <w:r>
        <w:t>.</w:t>
      </w:r>
    </w:p>
    <w:p w14:paraId="4A82A78E" w14:textId="47097B0A" w:rsidR="008D7F0A" w:rsidRDefault="008D7F0A" w:rsidP="008D7F0A">
      <w:pPr>
        <w:pStyle w:val="ListParagraph"/>
        <w:numPr>
          <w:ilvl w:val="0"/>
          <w:numId w:val="1"/>
        </w:numPr>
      </w:pPr>
      <w:r>
        <w:t>Robert Davenport has been notified by the bank that he hadn’t signed forms to sign checks for the General Fund.  Robert indicated this was not true as he specifically remembers signing for the General Fund.  He passed the checks to Deputy Supervisor, Glen Layfield, to sign until he gets it straightened out with the bank.  He will be calling the bank 2/18/26.</w:t>
      </w:r>
    </w:p>
    <w:p w14:paraId="20EFAFDA" w14:textId="73B97C38" w:rsidR="009746A4" w:rsidRDefault="008D7F0A" w:rsidP="008D7F0A">
      <w:pPr>
        <w:pStyle w:val="ListParagraph"/>
        <w:numPr>
          <w:ilvl w:val="0"/>
          <w:numId w:val="1"/>
        </w:numPr>
      </w:pPr>
      <w:r>
        <w:t xml:space="preserve">Robert has gotten an email from the County asking the Town to grant an easement to Hydramec building for place a septic system on Town property.  The recently built home is sitting on the old Hydramec septic system.  The Board had no problem doing that </w:t>
      </w:r>
      <w:r w:rsidR="009746A4">
        <w:t xml:space="preserve">provided two things </w:t>
      </w:r>
      <w:r w:rsidR="00A805D0">
        <w:t>are</w:t>
      </w:r>
      <w:r w:rsidR="009746A4">
        <w:t xml:space="preserve"> done.  First, we should pass this request to our attorneys, and second, we should check with the Highway Supervisor to make sure no heavy trucks will be driving over the new septic system.</w:t>
      </w:r>
    </w:p>
    <w:p w14:paraId="77BF32A9" w14:textId="77777777" w:rsidR="009746A4" w:rsidRDefault="009746A4" w:rsidP="008D7F0A">
      <w:pPr>
        <w:pStyle w:val="ListParagraph"/>
        <w:numPr>
          <w:ilvl w:val="0"/>
          <w:numId w:val="1"/>
        </w:numPr>
      </w:pPr>
      <w:r>
        <w:t>Heather Trask (paralegal with our attorney) has managed to get the Verizon bills canceled with the exception of one bill.  That bill has an area code of 212 and has nothing to do with the Town.</w:t>
      </w:r>
    </w:p>
    <w:p w14:paraId="3339567C" w14:textId="77777777" w:rsidR="009746A4" w:rsidRDefault="009746A4" w:rsidP="008D7F0A">
      <w:pPr>
        <w:pStyle w:val="ListParagraph"/>
        <w:numPr>
          <w:ilvl w:val="0"/>
          <w:numId w:val="1"/>
        </w:numPr>
      </w:pPr>
      <w:r>
        <w:t>The new owners of property by the old water tank think they have an easement allowing them to go into their property using the locked gate to our property.   Robert is going to check with our attorney to see if they do have an easement as no one on the Board was aware of it.</w:t>
      </w:r>
    </w:p>
    <w:p w14:paraId="5CADF918" w14:textId="38374F7D" w:rsidR="008D7F0A" w:rsidRDefault="009746A4" w:rsidP="009746A4">
      <w:pPr>
        <w:ind w:left="360"/>
      </w:pPr>
      <w:r>
        <w:t>Robert made the motion to adjourn the meeting and was seconded by Cathy Farwell.  Meeting adjourned at  9:00.</w:t>
      </w:r>
      <w:r w:rsidR="008D7F0A">
        <w:t xml:space="preserve">  </w:t>
      </w:r>
    </w:p>
    <w:sectPr w:rsidR="008D7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B46479"/>
    <w:multiLevelType w:val="hybridMultilevel"/>
    <w:tmpl w:val="ED4883E2"/>
    <w:lvl w:ilvl="0" w:tplc="7EFE702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9283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F0A"/>
    <w:rsid w:val="003B0E5B"/>
    <w:rsid w:val="008D7F0A"/>
    <w:rsid w:val="009746A4"/>
    <w:rsid w:val="00A805D0"/>
    <w:rsid w:val="00AB5432"/>
    <w:rsid w:val="00CC0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F1464"/>
  <w15:chartTrackingRefBased/>
  <w15:docId w15:val="{6514DF52-C173-4547-A690-C1780C26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7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7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7F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7F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7F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7F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F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F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F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F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7F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7F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F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F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F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F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F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F0A"/>
    <w:rPr>
      <w:rFonts w:eastAsiaTheme="majorEastAsia" w:cstheme="majorBidi"/>
      <w:color w:val="272727" w:themeColor="text1" w:themeTint="D8"/>
    </w:rPr>
  </w:style>
  <w:style w:type="paragraph" w:styleId="Title">
    <w:name w:val="Title"/>
    <w:basedOn w:val="Normal"/>
    <w:next w:val="Normal"/>
    <w:link w:val="TitleChar"/>
    <w:uiPriority w:val="10"/>
    <w:qFormat/>
    <w:rsid w:val="008D7F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F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F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F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F0A"/>
    <w:pPr>
      <w:spacing w:before="160"/>
      <w:jc w:val="center"/>
    </w:pPr>
    <w:rPr>
      <w:i/>
      <w:iCs/>
      <w:color w:val="404040" w:themeColor="text1" w:themeTint="BF"/>
    </w:rPr>
  </w:style>
  <w:style w:type="character" w:customStyle="1" w:styleId="QuoteChar">
    <w:name w:val="Quote Char"/>
    <w:basedOn w:val="DefaultParagraphFont"/>
    <w:link w:val="Quote"/>
    <w:uiPriority w:val="29"/>
    <w:rsid w:val="008D7F0A"/>
    <w:rPr>
      <w:i/>
      <w:iCs/>
      <w:color w:val="404040" w:themeColor="text1" w:themeTint="BF"/>
    </w:rPr>
  </w:style>
  <w:style w:type="paragraph" w:styleId="ListParagraph">
    <w:name w:val="List Paragraph"/>
    <w:basedOn w:val="Normal"/>
    <w:uiPriority w:val="34"/>
    <w:qFormat/>
    <w:rsid w:val="008D7F0A"/>
    <w:pPr>
      <w:ind w:left="720"/>
      <w:contextualSpacing/>
    </w:pPr>
  </w:style>
  <w:style w:type="character" w:styleId="IntenseEmphasis">
    <w:name w:val="Intense Emphasis"/>
    <w:basedOn w:val="DefaultParagraphFont"/>
    <w:uiPriority w:val="21"/>
    <w:qFormat/>
    <w:rsid w:val="008D7F0A"/>
    <w:rPr>
      <w:i/>
      <w:iCs/>
      <w:color w:val="0F4761" w:themeColor="accent1" w:themeShade="BF"/>
    </w:rPr>
  </w:style>
  <w:style w:type="paragraph" w:styleId="IntenseQuote">
    <w:name w:val="Intense Quote"/>
    <w:basedOn w:val="Normal"/>
    <w:next w:val="Normal"/>
    <w:link w:val="IntenseQuoteChar"/>
    <w:uiPriority w:val="30"/>
    <w:qFormat/>
    <w:rsid w:val="008D7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7F0A"/>
    <w:rPr>
      <w:i/>
      <w:iCs/>
      <w:color w:val="0F4761" w:themeColor="accent1" w:themeShade="BF"/>
    </w:rPr>
  </w:style>
  <w:style w:type="character" w:styleId="IntenseReference">
    <w:name w:val="Intense Reference"/>
    <w:basedOn w:val="DefaultParagraphFont"/>
    <w:uiPriority w:val="32"/>
    <w:qFormat/>
    <w:rsid w:val="008D7F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Kruger</dc:creator>
  <cp:keywords/>
  <dc:description/>
  <cp:lastModifiedBy>Beverly Kruger</cp:lastModifiedBy>
  <cp:revision>4</cp:revision>
  <dcterms:created xsi:type="dcterms:W3CDTF">2026-02-19T20:37:00Z</dcterms:created>
  <dcterms:modified xsi:type="dcterms:W3CDTF">2026-03-02T21:01:00Z</dcterms:modified>
</cp:coreProperties>
</file>